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9A" w:rsidRDefault="0022359A" w:rsidP="0022359A">
      <w:pPr>
        <w:shd w:val="clear" w:color="auto" w:fill="FFFFFF"/>
        <w:spacing w:after="240" w:line="240" w:lineRule="auto"/>
        <w:rPr>
          <w:rFonts w:ascii="Segoe UI" w:eastAsia="Times New Roman" w:hAnsi="Segoe UI" w:cs="Segoe UI"/>
          <w:color w:val="333333"/>
          <w:sz w:val="26"/>
          <w:szCs w:val="26"/>
        </w:rPr>
      </w:pPr>
      <w:r>
        <w:rPr>
          <w:rFonts w:ascii="Segoe UI" w:eastAsia="Times New Roman" w:hAnsi="Segoe UI" w:cs="Segoe UI"/>
          <w:noProof/>
          <w:color w:val="333333"/>
          <w:sz w:val="26"/>
          <w:szCs w:val="2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65760" cy="333424"/>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S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 cy="333424"/>
                    </a:xfrm>
                    <a:prstGeom prst="rect">
                      <a:avLst/>
                    </a:prstGeom>
                  </pic:spPr>
                </pic:pic>
              </a:graphicData>
            </a:graphic>
          </wp:anchor>
        </w:drawing>
      </w:r>
    </w:p>
    <w:p w:rsidR="00AF58DF" w:rsidRPr="0022359A" w:rsidRDefault="00AF58DF" w:rsidP="0022359A">
      <w:pPr>
        <w:shd w:val="clear" w:color="auto" w:fill="FFFFFF"/>
        <w:spacing w:after="240" w:line="240" w:lineRule="auto"/>
        <w:rPr>
          <w:rFonts w:ascii="Segoe UI" w:eastAsia="Times New Roman" w:hAnsi="Segoe UI" w:cs="Segoe UI"/>
          <w:color w:val="333333"/>
          <w:sz w:val="26"/>
          <w:szCs w:val="26"/>
        </w:rPr>
      </w:pPr>
      <w:r w:rsidRPr="009F44D3">
        <w:rPr>
          <w:rFonts w:asciiTheme="majorBidi" w:hAnsiTheme="majorBidi" w:cstheme="majorBidi"/>
          <w:b/>
          <w:bCs/>
        </w:rPr>
        <w:t>Protection from Sexual Exploitation, Abuse and Harassment</w:t>
      </w:r>
    </w:p>
    <w:p w:rsidR="009F44D3" w:rsidRPr="009F44D3" w:rsidRDefault="00AF58DF" w:rsidP="0022359A">
      <w:pPr>
        <w:spacing w:line="360" w:lineRule="auto"/>
        <w:rPr>
          <w:rFonts w:asciiTheme="majorBidi" w:hAnsiTheme="majorBidi" w:cstheme="majorBidi"/>
          <w:b/>
          <w:bCs/>
        </w:rPr>
      </w:pPr>
      <w:r w:rsidRPr="009F44D3">
        <w:rPr>
          <w:rFonts w:asciiTheme="majorBidi" w:hAnsiTheme="majorBidi" w:cstheme="majorBidi"/>
          <w:b/>
          <w:bCs/>
        </w:rPr>
        <w:t>Training resources</w:t>
      </w:r>
    </w:p>
    <w:p w:rsidR="002622C8" w:rsidRDefault="00AF58DF" w:rsidP="00985E56">
      <w:pPr>
        <w:pStyle w:val="ListParagraph"/>
        <w:numPr>
          <w:ilvl w:val="0"/>
          <w:numId w:val="3"/>
        </w:numPr>
        <w:spacing w:line="276" w:lineRule="auto"/>
        <w:rPr>
          <w:rFonts w:asciiTheme="majorBidi" w:hAnsiTheme="majorBidi" w:cstheme="majorBidi"/>
        </w:rPr>
      </w:pPr>
      <w:r w:rsidRPr="009F44D3">
        <w:rPr>
          <w:rFonts w:asciiTheme="majorBidi" w:hAnsiTheme="majorBidi" w:cstheme="majorBidi"/>
        </w:rPr>
        <w:t>Mandatory training for all uniformed and civilian personnel: </w:t>
      </w:r>
    </w:p>
    <w:p w:rsidR="00A5058C" w:rsidRDefault="004B65F3" w:rsidP="00985E56">
      <w:pPr>
        <w:pStyle w:val="ListParagraph"/>
        <w:spacing w:line="276" w:lineRule="auto"/>
        <w:rPr>
          <w:rFonts w:asciiTheme="majorBidi" w:hAnsiTheme="majorBidi" w:cstheme="majorBidi"/>
        </w:rPr>
      </w:pPr>
      <w:hyperlink r:id="rId8" w:tgtFrame="_blank" w:history="1">
        <w:r w:rsidR="00AF58DF" w:rsidRPr="009F44D3">
          <w:rPr>
            <w:rStyle w:val="Hyperlink"/>
            <w:rFonts w:asciiTheme="majorBidi" w:hAnsiTheme="majorBidi" w:cstheme="majorBidi"/>
          </w:rPr>
          <w:t xml:space="preserve">Online training </w:t>
        </w:r>
        <w:proofErr w:type="spellStart"/>
        <w:r w:rsidR="00AF58DF" w:rsidRPr="009F44D3">
          <w:rPr>
            <w:rStyle w:val="Hyperlink"/>
            <w:rFonts w:asciiTheme="majorBidi" w:hAnsiTheme="majorBidi" w:cstheme="majorBidi"/>
          </w:rPr>
          <w:t>programme</w:t>
        </w:r>
        <w:proofErr w:type="spellEnd"/>
        <w:r w:rsidR="00AF58DF" w:rsidRPr="009F44D3">
          <w:rPr>
            <w:rStyle w:val="Hyperlink"/>
            <w:rFonts w:asciiTheme="majorBidi" w:hAnsiTheme="majorBidi" w:cstheme="majorBidi"/>
          </w:rPr>
          <w:t xml:space="preserve"> on PSEA</w:t>
        </w:r>
      </w:hyperlink>
      <w:r w:rsidR="00793525" w:rsidRPr="009F44D3">
        <w:rPr>
          <w:rFonts w:asciiTheme="majorBidi" w:hAnsiTheme="majorBidi" w:cstheme="majorBidi"/>
        </w:rPr>
        <w:t xml:space="preserve"> </w:t>
      </w:r>
    </w:p>
    <w:p w:rsidR="00AF58DF" w:rsidRPr="00D660F4" w:rsidRDefault="00D660F4" w:rsidP="00985E56">
      <w:pPr>
        <w:pStyle w:val="ListParagraph"/>
        <w:spacing w:line="276" w:lineRule="auto"/>
        <w:rPr>
          <w:rFonts w:asciiTheme="majorBidi" w:hAnsiTheme="majorBidi" w:cstheme="majorBidi"/>
        </w:rPr>
      </w:pPr>
      <w:r w:rsidRPr="00D660F4">
        <w:rPr>
          <w:rFonts w:asciiTheme="majorBidi" w:hAnsiTheme="majorBidi" w:cstheme="majorBidi"/>
          <w:shd w:val="clear" w:color="auto" w:fill="FFFFFF"/>
        </w:rPr>
        <w:t xml:space="preserve">The training </w:t>
      </w:r>
      <w:proofErr w:type="spellStart"/>
      <w:r w:rsidRPr="00D660F4">
        <w:rPr>
          <w:rFonts w:asciiTheme="majorBidi" w:hAnsiTheme="majorBidi" w:cstheme="majorBidi"/>
          <w:shd w:val="clear" w:color="auto" w:fill="FFFFFF"/>
        </w:rPr>
        <w:t>programme</w:t>
      </w:r>
      <w:proofErr w:type="spellEnd"/>
      <w:r w:rsidRPr="00D660F4">
        <w:rPr>
          <w:rFonts w:asciiTheme="majorBidi" w:hAnsiTheme="majorBidi" w:cstheme="majorBidi"/>
          <w:shd w:val="clear" w:color="auto" w:fill="FFFFFF"/>
        </w:rPr>
        <w:t xml:space="preserve"> covers the UN Standards of Conduct concerning sexual exploitation and abuse, including what qualifies as prohibited </w:t>
      </w:r>
      <w:r w:rsidR="00692359" w:rsidRPr="00D660F4">
        <w:rPr>
          <w:rFonts w:asciiTheme="majorBidi" w:hAnsiTheme="majorBidi" w:cstheme="majorBidi"/>
          <w:shd w:val="clear" w:color="auto" w:fill="FFFFFF"/>
        </w:rPr>
        <w:t>behavior</w:t>
      </w:r>
      <w:r w:rsidRPr="00D660F4">
        <w:rPr>
          <w:rFonts w:asciiTheme="majorBidi" w:hAnsiTheme="majorBidi" w:cstheme="majorBidi"/>
          <w:shd w:val="clear" w:color="auto" w:fill="FFFFFF"/>
        </w:rPr>
        <w:t xml:space="preserve"> and the consequences and impact of sexual misconduct on peacekeeping personnel, operations and host populations. The </w:t>
      </w:r>
      <w:proofErr w:type="spellStart"/>
      <w:r w:rsidRPr="00D660F4">
        <w:rPr>
          <w:rFonts w:asciiTheme="majorBidi" w:hAnsiTheme="majorBidi" w:cstheme="majorBidi"/>
          <w:shd w:val="clear" w:color="auto" w:fill="FFFFFF"/>
        </w:rPr>
        <w:t>programme</w:t>
      </w:r>
      <w:proofErr w:type="spellEnd"/>
      <w:r w:rsidRPr="00D660F4">
        <w:rPr>
          <w:rFonts w:asciiTheme="majorBidi" w:hAnsiTheme="majorBidi" w:cstheme="majorBidi"/>
          <w:shd w:val="clear" w:color="auto" w:fill="FFFFFF"/>
        </w:rPr>
        <w:t xml:space="preserve"> consists of two mandatory courses: one for all personnel (LMS-2398) and a second for managers and commanders (LMS-2399). The training </w:t>
      </w:r>
      <w:proofErr w:type="spellStart"/>
      <w:r w:rsidRPr="00D660F4">
        <w:rPr>
          <w:rFonts w:asciiTheme="majorBidi" w:hAnsiTheme="majorBidi" w:cstheme="majorBidi"/>
          <w:shd w:val="clear" w:color="auto" w:fill="FFFFFF"/>
        </w:rPr>
        <w:t>programme</w:t>
      </w:r>
      <w:proofErr w:type="spellEnd"/>
      <w:r w:rsidRPr="00D660F4">
        <w:rPr>
          <w:rFonts w:asciiTheme="majorBidi" w:hAnsiTheme="majorBidi" w:cstheme="majorBidi"/>
          <w:shd w:val="clear" w:color="auto" w:fill="FFFFFF"/>
        </w:rPr>
        <w:t xml:space="preserve"> complements the pre-deployment training that Member States are responsible for providing to their uniformed personnel, and the in-situ training that uniformed and civilian personnel receive.</w:t>
      </w:r>
    </w:p>
    <w:p w:rsidR="009F44D3" w:rsidRPr="009F44D3" w:rsidRDefault="009F44D3" w:rsidP="00985E56">
      <w:pPr>
        <w:pStyle w:val="ListParagraph"/>
        <w:spacing w:line="276" w:lineRule="auto"/>
        <w:rPr>
          <w:rFonts w:asciiTheme="majorBidi" w:hAnsiTheme="majorBidi" w:cstheme="majorBidi"/>
        </w:rPr>
      </w:pPr>
    </w:p>
    <w:p w:rsidR="0066624C" w:rsidRDefault="00AF58DF" w:rsidP="0066624C">
      <w:pPr>
        <w:pStyle w:val="ListParagraph"/>
        <w:numPr>
          <w:ilvl w:val="0"/>
          <w:numId w:val="3"/>
        </w:numPr>
        <w:spacing w:line="276" w:lineRule="auto"/>
        <w:rPr>
          <w:rFonts w:asciiTheme="majorBidi" w:hAnsiTheme="majorBidi" w:cstheme="majorBidi"/>
        </w:rPr>
      </w:pPr>
      <w:r w:rsidRPr="009F44D3">
        <w:rPr>
          <w:rFonts w:asciiTheme="majorBidi" w:hAnsiTheme="majorBidi" w:cstheme="majorBidi"/>
        </w:rPr>
        <w:t>Suggested training:</w:t>
      </w:r>
    </w:p>
    <w:p w:rsidR="0066624C" w:rsidRDefault="0066624C" w:rsidP="0066624C">
      <w:pPr>
        <w:pStyle w:val="ListParagraph"/>
        <w:spacing w:line="276" w:lineRule="auto"/>
        <w:rPr>
          <w:rFonts w:asciiTheme="majorBidi" w:hAnsiTheme="majorBidi" w:cstheme="majorBidi"/>
        </w:rPr>
      </w:pPr>
    </w:p>
    <w:p w:rsidR="0066624C" w:rsidRPr="0066624C" w:rsidRDefault="0066624C" w:rsidP="0066624C">
      <w:pPr>
        <w:pStyle w:val="ListParagraph"/>
        <w:numPr>
          <w:ilvl w:val="0"/>
          <w:numId w:val="7"/>
        </w:numPr>
        <w:spacing w:line="276" w:lineRule="auto"/>
        <w:rPr>
          <w:rFonts w:asciiTheme="majorBidi" w:hAnsiTheme="majorBidi" w:cstheme="majorBidi"/>
          <w:i/>
          <w:iCs/>
        </w:rPr>
      </w:pPr>
      <w:r w:rsidRPr="0066624C">
        <w:rPr>
          <w:rFonts w:asciiTheme="majorBidi" w:hAnsiTheme="majorBidi" w:cstheme="majorBidi"/>
          <w:i/>
          <w:iCs/>
        </w:rPr>
        <w:t>Online Training</w:t>
      </w:r>
    </w:p>
    <w:p w:rsidR="0066624C" w:rsidRPr="0066624C" w:rsidRDefault="0066624C" w:rsidP="0066624C">
      <w:pPr>
        <w:pStyle w:val="ListParagraph"/>
        <w:spacing w:line="276" w:lineRule="auto"/>
        <w:rPr>
          <w:rFonts w:asciiTheme="majorBidi" w:hAnsiTheme="majorBidi" w:cstheme="majorBidi"/>
        </w:rPr>
      </w:pPr>
    </w:p>
    <w:p w:rsidR="000B6BE6" w:rsidRDefault="00AF58DF" w:rsidP="00985E56">
      <w:pPr>
        <w:pStyle w:val="ListParagraph"/>
        <w:numPr>
          <w:ilvl w:val="0"/>
          <w:numId w:val="4"/>
        </w:numPr>
        <w:spacing w:line="276" w:lineRule="auto"/>
        <w:rPr>
          <w:rFonts w:asciiTheme="majorBidi" w:hAnsiTheme="majorBidi" w:cstheme="majorBidi"/>
        </w:rPr>
      </w:pPr>
      <w:r w:rsidRPr="009F44D3">
        <w:rPr>
          <w:rFonts w:asciiTheme="majorBidi" w:hAnsiTheme="majorBidi" w:cstheme="majorBidi"/>
        </w:rPr>
        <w:t>The Prevention of Sexual Exploitation and Abuse (PSEA) </w:t>
      </w:r>
      <w:hyperlink r:id="rId9" w:tgtFrame="_blank" w:history="1">
        <w:r w:rsidRPr="009F44D3">
          <w:rPr>
            <w:rStyle w:val="Hyperlink"/>
            <w:rFonts w:asciiTheme="majorBidi" w:hAnsiTheme="majorBidi" w:cstheme="majorBidi"/>
          </w:rPr>
          <w:t>e-learning course</w:t>
        </w:r>
      </w:hyperlink>
      <w:r w:rsidRPr="009F44D3">
        <w:rPr>
          <w:rFonts w:asciiTheme="majorBidi" w:hAnsiTheme="majorBidi" w:cstheme="majorBidi"/>
        </w:rPr>
        <w:t xml:space="preserve">, </w:t>
      </w:r>
      <w:proofErr w:type="spellStart"/>
      <w:r w:rsidRPr="009F44D3">
        <w:rPr>
          <w:rFonts w:asciiTheme="majorBidi" w:hAnsiTheme="majorBidi" w:cstheme="majorBidi"/>
        </w:rPr>
        <w:t>En</w:t>
      </w:r>
      <w:proofErr w:type="spellEnd"/>
      <w:r w:rsidRPr="009F44D3">
        <w:rPr>
          <w:rFonts w:asciiTheme="majorBidi" w:hAnsiTheme="majorBidi" w:cstheme="majorBidi"/>
        </w:rPr>
        <w:t>, UNICEF AGORA</w:t>
      </w:r>
    </w:p>
    <w:p w:rsidR="00D660F4" w:rsidRDefault="000B6BE6" w:rsidP="00985E56">
      <w:pPr>
        <w:pStyle w:val="ListParagraph"/>
        <w:spacing w:line="276" w:lineRule="auto"/>
        <w:rPr>
          <w:rFonts w:asciiTheme="majorBidi" w:eastAsia="Times New Roman" w:hAnsiTheme="majorBidi" w:cstheme="majorBidi"/>
        </w:rPr>
      </w:pPr>
      <w:r w:rsidRPr="000B6BE6">
        <w:rPr>
          <w:rFonts w:asciiTheme="majorBidi" w:eastAsia="Times New Roman" w:hAnsiTheme="majorBidi" w:cstheme="majorBidi"/>
        </w:rPr>
        <w:t xml:space="preserve">This training is </w:t>
      </w:r>
      <w:r w:rsidR="00D660F4" w:rsidRPr="000B6BE6">
        <w:rPr>
          <w:rFonts w:asciiTheme="majorBidi" w:eastAsia="Times New Roman" w:hAnsiTheme="majorBidi" w:cstheme="majorBidi"/>
        </w:rPr>
        <w:t xml:space="preserve">mandatory for all UN Funds and </w:t>
      </w:r>
      <w:proofErr w:type="spellStart"/>
      <w:r w:rsidR="00D660F4" w:rsidRPr="000B6BE6">
        <w:rPr>
          <w:rFonts w:asciiTheme="majorBidi" w:eastAsia="Times New Roman" w:hAnsiTheme="majorBidi" w:cstheme="majorBidi"/>
        </w:rPr>
        <w:t>Programmes</w:t>
      </w:r>
      <w:proofErr w:type="spellEnd"/>
      <w:r w:rsidR="00D660F4" w:rsidRPr="000B6BE6">
        <w:rPr>
          <w:rFonts w:asciiTheme="majorBidi" w:eastAsia="Times New Roman" w:hAnsiTheme="majorBidi" w:cstheme="majorBidi"/>
        </w:rPr>
        <w:t xml:space="preserve"> Personnel including volunteers and contractors, whether at Headquarters or at other duty stations.</w:t>
      </w:r>
      <w:r w:rsidRPr="000B6BE6">
        <w:rPr>
          <w:rFonts w:asciiTheme="majorBidi" w:eastAsia="Times New Roman" w:hAnsiTheme="majorBidi" w:cstheme="majorBidi"/>
        </w:rPr>
        <w:t xml:space="preserve"> </w:t>
      </w:r>
      <w:r w:rsidR="00D660F4" w:rsidRPr="000B6BE6">
        <w:rPr>
          <w:rFonts w:asciiTheme="majorBidi" w:eastAsia="Times New Roman" w:hAnsiTheme="majorBidi" w:cstheme="majorBidi"/>
        </w:rPr>
        <w:t xml:space="preserve">Through discussion, examples and case studies, the course will familiarize you with the UN Standards of Conduct on Sexual Exploitation and Abuse and your obligations to uphold these standards, what you can do to prevent Sexual Exploitation and Abuse and how to report such abuses by UN Personnel. </w:t>
      </w:r>
    </w:p>
    <w:p w:rsidR="00985E56" w:rsidRPr="000B6BE6" w:rsidRDefault="00985E56" w:rsidP="00985E56">
      <w:pPr>
        <w:pStyle w:val="ListParagraph"/>
        <w:spacing w:line="276" w:lineRule="auto"/>
        <w:rPr>
          <w:rFonts w:asciiTheme="majorBidi" w:hAnsiTheme="majorBidi" w:cstheme="majorBidi"/>
        </w:rPr>
      </w:pPr>
    </w:p>
    <w:p w:rsidR="00CA717E" w:rsidRDefault="004B65F3" w:rsidP="00985E56">
      <w:pPr>
        <w:pStyle w:val="ListParagraph"/>
        <w:numPr>
          <w:ilvl w:val="0"/>
          <w:numId w:val="4"/>
        </w:numPr>
        <w:spacing w:line="276" w:lineRule="auto"/>
        <w:rPr>
          <w:rFonts w:asciiTheme="majorBidi" w:hAnsiTheme="majorBidi" w:cstheme="majorBidi"/>
        </w:rPr>
      </w:pPr>
      <w:hyperlink r:id="rId10" w:tgtFrame="_blank" w:history="1">
        <w:r w:rsidR="00AF58DF" w:rsidRPr="009F44D3">
          <w:rPr>
            <w:rStyle w:val="Hyperlink"/>
            <w:rFonts w:asciiTheme="majorBidi" w:hAnsiTheme="majorBidi" w:cstheme="majorBidi"/>
          </w:rPr>
          <w:t>Safeguarding Essentials course</w:t>
        </w:r>
      </w:hyperlink>
      <w:r w:rsidR="00AF58DF" w:rsidRPr="009F44D3">
        <w:rPr>
          <w:rFonts w:asciiTheme="majorBidi" w:hAnsiTheme="majorBidi" w:cstheme="majorBidi"/>
        </w:rPr>
        <w:t xml:space="preserve">, </w:t>
      </w:r>
      <w:proofErr w:type="spellStart"/>
      <w:r w:rsidR="00AF58DF" w:rsidRPr="009F44D3">
        <w:rPr>
          <w:rFonts w:asciiTheme="majorBidi" w:hAnsiTheme="majorBidi" w:cstheme="majorBidi"/>
        </w:rPr>
        <w:t>En</w:t>
      </w:r>
      <w:proofErr w:type="spellEnd"/>
      <w:r w:rsidR="00AF58DF" w:rsidRPr="009F44D3">
        <w:rPr>
          <w:rFonts w:asciiTheme="majorBidi" w:hAnsiTheme="majorBidi" w:cstheme="majorBidi"/>
        </w:rPr>
        <w:t>, Humanitarian Leadership Academy (HLA) Kaya online learning</w:t>
      </w:r>
    </w:p>
    <w:p w:rsidR="000B6BE6" w:rsidRDefault="0061788F" w:rsidP="00985E56">
      <w:pPr>
        <w:pStyle w:val="ListParagraph"/>
        <w:spacing w:line="276" w:lineRule="auto"/>
        <w:rPr>
          <w:rFonts w:asciiTheme="majorBidi" w:hAnsiTheme="majorBidi" w:cstheme="majorBidi"/>
        </w:rPr>
      </w:pPr>
      <w:r w:rsidRPr="00CA717E">
        <w:rPr>
          <w:rFonts w:asciiTheme="majorBidi" w:hAnsiTheme="majorBidi" w:cstheme="majorBidi"/>
        </w:rPr>
        <w:t xml:space="preserve">The course </w:t>
      </w:r>
      <w:r w:rsidR="00CA717E" w:rsidRPr="00CA717E">
        <w:rPr>
          <w:rFonts w:asciiTheme="majorBidi" w:hAnsiTheme="majorBidi" w:cstheme="majorBidi"/>
        </w:rPr>
        <w:t>is a self-guided and self-paced online course that is experiential, thought-provoking and rich in interactivity.</w:t>
      </w:r>
      <w:r w:rsidR="00CA717E">
        <w:rPr>
          <w:rFonts w:asciiTheme="majorBidi" w:hAnsiTheme="majorBidi" w:cstheme="majorBidi"/>
        </w:rPr>
        <w:t xml:space="preserve"> It </w:t>
      </w:r>
      <w:r w:rsidRPr="00CA717E">
        <w:rPr>
          <w:rFonts w:asciiTheme="majorBidi" w:hAnsiTheme="majorBidi" w:cstheme="majorBidi"/>
        </w:rPr>
        <w:t xml:space="preserve">is written at an introductory level and is </w:t>
      </w:r>
      <w:r w:rsidR="00CA717E" w:rsidRPr="00CA717E">
        <w:rPr>
          <w:rFonts w:asciiTheme="majorBidi" w:hAnsiTheme="majorBidi" w:cstheme="majorBidi"/>
        </w:rPr>
        <w:t>modularized</w:t>
      </w:r>
      <w:r w:rsidRPr="00CA717E">
        <w:rPr>
          <w:rFonts w:asciiTheme="majorBidi" w:hAnsiTheme="majorBidi" w:cstheme="majorBidi"/>
        </w:rPr>
        <w:t xml:space="preserve"> to facilitate easy engagement and suit practitioners in the field. It is both a pathway to understanding what safeguarding is and how you can help tackle safeguarding breaches.  </w:t>
      </w:r>
    </w:p>
    <w:p w:rsidR="00985E56" w:rsidRPr="00CA717E" w:rsidRDefault="00985E56" w:rsidP="00985E56">
      <w:pPr>
        <w:pStyle w:val="ListParagraph"/>
        <w:spacing w:line="276" w:lineRule="auto"/>
        <w:rPr>
          <w:rFonts w:asciiTheme="majorBidi" w:hAnsiTheme="majorBidi" w:cstheme="majorBidi"/>
        </w:rPr>
      </w:pPr>
    </w:p>
    <w:p w:rsidR="00CA717E" w:rsidRDefault="004B65F3" w:rsidP="00985E56">
      <w:pPr>
        <w:pStyle w:val="ListParagraph"/>
        <w:numPr>
          <w:ilvl w:val="0"/>
          <w:numId w:val="4"/>
        </w:numPr>
        <w:spacing w:line="276" w:lineRule="auto"/>
        <w:rPr>
          <w:rFonts w:asciiTheme="majorBidi" w:hAnsiTheme="majorBidi" w:cstheme="majorBidi"/>
        </w:rPr>
      </w:pPr>
      <w:hyperlink r:id="rId11" w:tgtFrame="_blank" w:history="1">
        <w:r w:rsidR="00AF58DF" w:rsidRPr="009F44D3">
          <w:rPr>
            <w:rStyle w:val="Hyperlink"/>
            <w:rFonts w:asciiTheme="majorBidi" w:hAnsiTheme="majorBidi" w:cstheme="majorBidi"/>
          </w:rPr>
          <w:t>Free Guide to Responding to Sexual Violence in the Aid Workplace</w:t>
        </w:r>
      </w:hyperlink>
      <w:r w:rsidR="00AF58DF" w:rsidRPr="009F44D3">
        <w:rPr>
          <w:rFonts w:asciiTheme="majorBidi" w:hAnsiTheme="majorBidi" w:cstheme="majorBidi"/>
        </w:rPr>
        <w:t xml:space="preserve">, </w:t>
      </w:r>
      <w:proofErr w:type="spellStart"/>
      <w:r w:rsidR="00AF58DF" w:rsidRPr="009F44D3">
        <w:rPr>
          <w:rFonts w:asciiTheme="majorBidi" w:hAnsiTheme="majorBidi" w:cstheme="majorBidi"/>
        </w:rPr>
        <w:t>En</w:t>
      </w:r>
      <w:proofErr w:type="spellEnd"/>
      <w:r w:rsidR="00AF58DF" w:rsidRPr="009F44D3">
        <w:rPr>
          <w:rFonts w:asciiTheme="majorBidi" w:hAnsiTheme="majorBidi" w:cstheme="majorBidi"/>
        </w:rPr>
        <w:t xml:space="preserve">, access by smartphones, Disaster Ready. </w:t>
      </w:r>
    </w:p>
    <w:p w:rsidR="009F44D3" w:rsidRDefault="00AF58DF" w:rsidP="00985E56">
      <w:pPr>
        <w:pStyle w:val="ListParagraph"/>
        <w:spacing w:line="276" w:lineRule="auto"/>
        <w:rPr>
          <w:rFonts w:asciiTheme="majorBidi" w:hAnsiTheme="majorBidi" w:cstheme="majorBidi"/>
        </w:rPr>
      </w:pPr>
      <w:r w:rsidRPr="009F44D3">
        <w:rPr>
          <w:rFonts w:asciiTheme="majorBidi" w:hAnsiTheme="majorBidi" w:cstheme="majorBidi"/>
        </w:rPr>
        <w:t>Take 10 minutes to learn information and action steps to help survivors of sexual violence and abuse find the support they need including medical care, psychosocial support, accountability, and legal justice.</w:t>
      </w:r>
    </w:p>
    <w:p w:rsidR="00985E56" w:rsidRDefault="00985E56" w:rsidP="00985E56">
      <w:pPr>
        <w:pStyle w:val="ListParagraph"/>
        <w:spacing w:line="276" w:lineRule="auto"/>
        <w:rPr>
          <w:rFonts w:asciiTheme="majorBidi" w:hAnsiTheme="majorBidi" w:cstheme="majorBidi"/>
        </w:rPr>
      </w:pPr>
    </w:p>
    <w:p w:rsidR="009F44D3" w:rsidRDefault="004B65F3" w:rsidP="00985E56">
      <w:pPr>
        <w:pStyle w:val="ListParagraph"/>
        <w:numPr>
          <w:ilvl w:val="0"/>
          <w:numId w:val="4"/>
        </w:numPr>
        <w:spacing w:line="276" w:lineRule="auto"/>
        <w:rPr>
          <w:rFonts w:asciiTheme="majorBidi" w:hAnsiTheme="majorBidi" w:cstheme="majorBidi"/>
        </w:rPr>
      </w:pPr>
      <w:hyperlink r:id="rId12" w:tgtFrame="_blank" w:history="1">
        <w:r w:rsidR="00AF58DF" w:rsidRPr="009F44D3">
          <w:rPr>
            <w:rStyle w:val="Hyperlink"/>
            <w:rFonts w:asciiTheme="majorBidi" w:hAnsiTheme="majorBidi" w:cstheme="majorBidi"/>
          </w:rPr>
          <w:t>Free Guide to Caring for Sexual Assault Survivors</w:t>
        </w:r>
      </w:hyperlink>
      <w:r w:rsidR="00AF58DF" w:rsidRPr="009F44D3">
        <w:rPr>
          <w:rFonts w:asciiTheme="majorBidi" w:hAnsiTheme="majorBidi" w:cstheme="majorBidi"/>
        </w:rPr>
        <w:t xml:space="preserve">, </w:t>
      </w:r>
      <w:proofErr w:type="spellStart"/>
      <w:r w:rsidR="00AF58DF" w:rsidRPr="009F44D3">
        <w:rPr>
          <w:rFonts w:asciiTheme="majorBidi" w:hAnsiTheme="majorBidi" w:cstheme="majorBidi"/>
        </w:rPr>
        <w:t>En</w:t>
      </w:r>
      <w:proofErr w:type="spellEnd"/>
      <w:r w:rsidR="00AF58DF" w:rsidRPr="009F44D3">
        <w:rPr>
          <w:rFonts w:asciiTheme="majorBidi" w:hAnsiTheme="majorBidi" w:cstheme="majorBidi"/>
        </w:rPr>
        <w:t>, access by smartphones, Disaster Ready. Learn the principles for helping survivors of gender-based violence (GBV) and sexual violence with competent, compassionate, and confidential care.</w:t>
      </w:r>
    </w:p>
    <w:p w:rsidR="00985E56" w:rsidRDefault="00985E56" w:rsidP="00985E56">
      <w:pPr>
        <w:pStyle w:val="ListParagraph"/>
        <w:spacing w:line="276" w:lineRule="auto"/>
        <w:rPr>
          <w:rFonts w:asciiTheme="majorBidi" w:hAnsiTheme="majorBidi" w:cstheme="majorBidi"/>
        </w:rPr>
      </w:pPr>
    </w:p>
    <w:p w:rsidR="00985E56" w:rsidRPr="0066624C" w:rsidRDefault="004B65F3" w:rsidP="0066624C">
      <w:pPr>
        <w:pStyle w:val="ListParagraph"/>
        <w:numPr>
          <w:ilvl w:val="0"/>
          <w:numId w:val="4"/>
        </w:numPr>
        <w:spacing w:line="276" w:lineRule="auto"/>
        <w:rPr>
          <w:rFonts w:asciiTheme="majorBidi" w:hAnsiTheme="majorBidi" w:cstheme="majorBidi"/>
        </w:rPr>
      </w:pPr>
      <w:hyperlink r:id="rId13" w:tgtFrame="_blank" w:history="1">
        <w:r w:rsidR="00AF58DF" w:rsidRPr="009F44D3">
          <w:rPr>
            <w:rStyle w:val="Hyperlink"/>
            <w:rFonts w:asciiTheme="majorBidi" w:hAnsiTheme="majorBidi" w:cstheme="majorBidi"/>
          </w:rPr>
          <w:t>Course Materials for PSEA</w:t>
        </w:r>
      </w:hyperlink>
      <w:r w:rsidR="00AF58DF" w:rsidRPr="009F44D3">
        <w:rPr>
          <w:rFonts w:asciiTheme="majorBidi" w:hAnsiTheme="majorBidi" w:cstheme="majorBidi"/>
        </w:rPr>
        <w:t xml:space="preserve">, </w:t>
      </w:r>
      <w:proofErr w:type="spellStart"/>
      <w:r w:rsidR="00AF58DF" w:rsidRPr="009F44D3">
        <w:rPr>
          <w:rFonts w:asciiTheme="majorBidi" w:hAnsiTheme="majorBidi" w:cstheme="majorBidi"/>
        </w:rPr>
        <w:t>En</w:t>
      </w:r>
      <w:proofErr w:type="spellEnd"/>
      <w:r w:rsidR="00AF58DF" w:rsidRPr="009F44D3">
        <w:rPr>
          <w:rFonts w:asciiTheme="majorBidi" w:hAnsiTheme="majorBidi" w:cstheme="majorBidi"/>
        </w:rPr>
        <w:t>, InterAction</w:t>
      </w:r>
      <w:r w:rsidR="0066624C">
        <w:rPr>
          <w:rFonts w:asciiTheme="majorBidi" w:hAnsiTheme="majorBidi" w:cstheme="majorBidi"/>
        </w:rPr>
        <w:t xml:space="preserve">                                                                                    </w:t>
      </w:r>
      <w:r w:rsidR="00AF58DF" w:rsidRPr="0066624C">
        <w:rPr>
          <w:rFonts w:asciiTheme="majorBidi" w:hAnsiTheme="majorBidi" w:cstheme="majorBidi"/>
        </w:rPr>
        <w:t xml:space="preserve">Basic </w:t>
      </w:r>
      <w:r w:rsidR="0066624C" w:rsidRPr="0066624C">
        <w:rPr>
          <w:rFonts w:asciiTheme="majorBidi" w:hAnsiTheme="majorBidi" w:cstheme="majorBidi"/>
        </w:rPr>
        <w:t>Training</w:t>
      </w:r>
      <w:r w:rsidR="00AF58DF" w:rsidRPr="0066624C">
        <w:rPr>
          <w:rFonts w:asciiTheme="majorBidi" w:hAnsiTheme="majorBidi" w:cstheme="majorBidi"/>
        </w:rPr>
        <w:t xml:space="preserve"> Guide; Community-Based Complaints Mechanism Workshop; Investigations</w:t>
      </w:r>
      <w:r w:rsidR="0066624C" w:rsidRPr="0066624C">
        <w:rPr>
          <w:rFonts w:asciiTheme="majorBidi" w:hAnsiTheme="majorBidi" w:cstheme="majorBidi"/>
        </w:rPr>
        <w:t xml:space="preserve">                   </w:t>
      </w:r>
      <w:r w:rsidR="00AF58DF" w:rsidRPr="0066624C">
        <w:rPr>
          <w:rFonts w:asciiTheme="majorBidi" w:hAnsiTheme="majorBidi" w:cstheme="majorBidi"/>
        </w:rPr>
        <w:t>Workshop; Management of Investigations Workshop, etc.</w:t>
      </w:r>
    </w:p>
    <w:p w:rsidR="0066624C" w:rsidRDefault="0066624C" w:rsidP="0066624C">
      <w:pPr>
        <w:pStyle w:val="ListParagraph"/>
        <w:spacing w:line="276" w:lineRule="auto"/>
        <w:rPr>
          <w:rFonts w:asciiTheme="majorBidi" w:hAnsiTheme="majorBidi" w:cstheme="majorBidi"/>
        </w:rPr>
      </w:pPr>
    </w:p>
    <w:p w:rsidR="0066624C" w:rsidRPr="0066624C" w:rsidRDefault="0066624C" w:rsidP="0066624C">
      <w:pPr>
        <w:pStyle w:val="ListParagraph"/>
        <w:numPr>
          <w:ilvl w:val="0"/>
          <w:numId w:val="7"/>
        </w:numPr>
        <w:spacing w:line="276" w:lineRule="auto"/>
        <w:rPr>
          <w:rFonts w:asciiTheme="majorBidi" w:hAnsiTheme="majorBidi" w:cstheme="majorBidi"/>
          <w:i/>
          <w:iCs/>
        </w:rPr>
      </w:pPr>
      <w:r w:rsidRPr="0066624C">
        <w:rPr>
          <w:rFonts w:asciiTheme="majorBidi" w:hAnsiTheme="majorBidi" w:cstheme="majorBidi"/>
          <w:i/>
          <w:iCs/>
        </w:rPr>
        <w:t xml:space="preserve">Face to Face Training </w:t>
      </w:r>
    </w:p>
    <w:p w:rsidR="00985E56" w:rsidRDefault="00985E56" w:rsidP="00985E56">
      <w:pPr>
        <w:pStyle w:val="ListParagraph"/>
        <w:spacing w:line="276" w:lineRule="auto"/>
        <w:rPr>
          <w:rFonts w:asciiTheme="majorBidi" w:hAnsiTheme="majorBidi" w:cstheme="majorBidi"/>
        </w:rPr>
      </w:pPr>
    </w:p>
    <w:p w:rsidR="0066624C" w:rsidRDefault="004B65F3" w:rsidP="0066624C">
      <w:pPr>
        <w:pStyle w:val="ListParagraph"/>
        <w:numPr>
          <w:ilvl w:val="0"/>
          <w:numId w:val="8"/>
        </w:numPr>
        <w:spacing w:line="276" w:lineRule="auto"/>
        <w:rPr>
          <w:rFonts w:asciiTheme="majorBidi" w:hAnsiTheme="majorBidi" w:cstheme="majorBidi"/>
        </w:rPr>
      </w:pPr>
      <w:hyperlink r:id="rId14" w:tgtFrame="_blank" w:history="1">
        <w:r w:rsidR="00AF58DF" w:rsidRPr="0066624C">
          <w:rPr>
            <w:rStyle w:val="Hyperlink"/>
            <w:rFonts w:asciiTheme="majorBidi" w:hAnsiTheme="majorBidi" w:cstheme="majorBidi"/>
          </w:rPr>
          <w:t>PSEA Training Workshop in 2020</w:t>
        </w:r>
      </w:hyperlink>
      <w:r w:rsidR="00AF58DF" w:rsidRPr="0066624C">
        <w:rPr>
          <w:rFonts w:asciiTheme="majorBidi" w:hAnsiTheme="majorBidi" w:cstheme="majorBidi"/>
        </w:rPr>
        <w:t>, face to face, CHS Alliance</w:t>
      </w:r>
    </w:p>
    <w:p w:rsidR="00827DF6" w:rsidRDefault="00827DF6" w:rsidP="00827DF6">
      <w:pPr>
        <w:pStyle w:val="ListParagraph"/>
        <w:spacing w:line="276" w:lineRule="auto"/>
        <w:rPr>
          <w:rFonts w:asciiTheme="majorBidi" w:hAnsiTheme="majorBidi" w:cstheme="majorBidi"/>
        </w:rPr>
      </w:pPr>
      <w:r>
        <w:rPr>
          <w:rFonts w:asciiTheme="majorBidi" w:hAnsiTheme="majorBidi" w:cstheme="majorBidi"/>
        </w:rPr>
        <w:t>(May change to online training since COVID19)</w:t>
      </w:r>
    </w:p>
    <w:p w:rsidR="0066624C" w:rsidRPr="00EA26FA" w:rsidRDefault="0066624C" w:rsidP="0066624C">
      <w:pPr>
        <w:pStyle w:val="ListParagraph"/>
        <w:spacing w:line="276" w:lineRule="auto"/>
        <w:rPr>
          <w:rFonts w:asciiTheme="majorBidi" w:hAnsiTheme="majorBidi" w:cstheme="majorBidi"/>
        </w:rPr>
      </w:pPr>
      <w:r>
        <w:rPr>
          <w:rFonts w:asciiTheme="majorBidi" w:hAnsiTheme="majorBidi" w:cstheme="majorBidi"/>
        </w:rPr>
        <w:t xml:space="preserve">SEA </w:t>
      </w:r>
      <w:r w:rsidRPr="00EA26FA">
        <w:rPr>
          <w:rFonts w:asciiTheme="majorBidi" w:hAnsiTheme="majorBidi" w:cstheme="majorBidi"/>
        </w:rPr>
        <w:t xml:space="preserve">investigations for managers </w:t>
      </w:r>
      <w:r w:rsidR="00EA26FA" w:rsidRPr="00EA26FA">
        <w:rPr>
          <w:rFonts w:asciiTheme="majorBidi" w:hAnsiTheme="majorBidi" w:cstheme="majorBidi"/>
        </w:rPr>
        <w:t xml:space="preserve">workshop targets on </w:t>
      </w:r>
      <w:r w:rsidR="00EA26FA" w:rsidRPr="00EA26FA">
        <w:rPr>
          <w:rFonts w:asciiTheme="majorBidi" w:hAnsiTheme="majorBidi" w:cstheme="majorBidi"/>
          <w:shd w:val="clear" w:color="auto" w:fill="FFFFFF"/>
        </w:rPr>
        <w:t xml:space="preserve">senior managers responsible for managing internal investigations and those who are responsible for development or review of organizational policy relating to sexual exploitation and abuse. </w:t>
      </w:r>
      <w:r w:rsidR="00EA26FA">
        <w:rPr>
          <w:rFonts w:asciiTheme="majorBidi" w:hAnsiTheme="majorBidi" w:cstheme="majorBidi"/>
          <w:shd w:val="clear" w:color="auto" w:fill="FFFFFF"/>
        </w:rPr>
        <w:t>Also workshop for m</w:t>
      </w:r>
      <w:r w:rsidR="00EA26FA" w:rsidRPr="00EA26FA">
        <w:rPr>
          <w:rFonts w:asciiTheme="majorBidi" w:hAnsiTheme="majorBidi" w:cstheme="majorBidi"/>
          <w:shd w:val="clear" w:color="auto" w:fill="FFFFFF"/>
        </w:rPr>
        <w:t>id</w:t>
      </w:r>
      <w:r w:rsidR="00EA26FA">
        <w:rPr>
          <w:rFonts w:asciiTheme="majorBidi" w:hAnsiTheme="majorBidi" w:cstheme="majorBidi"/>
          <w:shd w:val="clear" w:color="auto" w:fill="FFFFFF"/>
        </w:rPr>
        <w:t xml:space="preserve"> </w:t>
      </w:r>
      <w:r w:rsidR="00EA26FA" w:rsidRPr="00EA26FA">
        <w:rPr>
          <w:rFonts w:asciiTheme="majorBidi" w:hAnsiTheme="majorBidi" w:cstheme="majorBidi"/>
          <w:shd w:val="clear" w:color="auto" w:fill="FFFFFF"/>
        </w:rPr>
        <w:t>to</w:t>
      </w:r>
      <w:r w:rsidR="00EA26FA">
        <w:rPr>
          <w:rFonts w:asciiTheme="majorBidi" w:hAnsiTheme="majorBidi" w:cstheme="majorBidi"/>
          <w:shd w:val="clear" w:color="auto" w:fill="FFFFFF"/>
        </w:rPr>
        <w:t xml:space="preserve"> </w:t>
      </w:r>
      <w:r w:rsidR="00EA26FA" w:rsidRPr="00EA26FA">
        <w:rPr>
          <w:rFonts w:asciiTheme="majorBidi" w:hAnsiTheme="majorBidi" w:cstheme="majorBidi"/>
          <w:shd w:val="clear" w:color="auto" w:fill="FFFFFF"/>
        </w:rPr>
        <w:t>senior</w:t>
      </w:r>
      <w:r w:rsidR="00EA26FA">
        <w:rPr>
          <w:rFonts w:asciiTheme="majorBidi" w:hAnsiTheme="majorBidi" w:cstheme="majorBidi"/>
          <w:shd w:val="clear" w:color="auto" w:fill="FFFFFF"/>
        </w:rPr>
        <w:t xml:space="preserve"> </w:t>
      </w:r>
      <w:r w:rsidR="00EA26FA" w:rsidRPr="00EA26FA">
        <w:rPr>
          <w:rFonts w:asciiTheme="majorBidi" w:hAnsiTheme="majorBidi" w:cstheme="majorBidi"/>
          <w:shd w:val="clear" w:color="auto" w:fill="FFFFFF"/>
        </w:rPr>
        <w:t>level staff who are, or may be, designated to investigate allegations of staff misconduct within their organization.</w:t>
      </w:r>
      <w:r w:rsidR="00EA26FA">
        <w:rPr>
          <w:rFonts w:asciiTheme="majorBidi" w:hAnsiTheme="majorBidi" w:cstheme="majorBidi"/>
          <w:shd w:val="clear" w:color="auto" w:fill="FFFFFF"/>
        </w:rPr>
        <w:t xml:space="preserve"> </w:t>
      </w:r>
      <w:r w:rsidRPr="00EA26FA">
        <w:rPr>
          <w:rFonts w:asciiTheme="majorBidi" w:hAnsiTheme="majorBidi" w:cstheme="majorBidi"/>
        </w:rPr>
        <w:t>Courses usually include presentations, discussions, case studies, practical activities, role plays and other exercises promotion a lively and positive learning environment.</w:t>
      </w:r>
    </w:p>
    <w:p w:rsidR="00985E56" w:rsidRPr="00EA26FA" w:rsidRDefault="00985E56" w:rsidP="00985E56">
      <w:pPr>
        <w:pStyle w:val="ListParagraph"/>
        <w:spacing w:line="276" w:lineRule="auto"/>
        <w:rPr>
          <w:rFonts w:asciiTheme="majorBidi" w:hAnsiTheme="majorBidi" w:cstheme="majorBidi"/>
        </w:rPr>
      </w:pPr>
    </w:p>
    <w:p w:rsidR="00AF58DF" w:rsidRDefault="00AF58DF" w:rsidP="0066624C">
      <w:pPr>
        <w:pStyle w:val="ListParagraph"/>
        <w:numPr>
          <w:ilvl w:val="0"/>
          <w:numId w:val="8"/>
        </w:numPr>
        <w:spacing w:line="276" w:lineRule="auto"/>
        <w:rPr>
          <w:rFonts w:asciiTheme="majorBidi" w:hAnsiTheme="majorBidi" w:cstheme="majorBidi"/>
        </w:rPr>
      </w:pPr>
      <w:r w:rsidRPr="009F44D3">
        <w:rPr>
          <w:rFonts w:asciiTheme="majorBidi" w:hAnsiTheme="majorBidi" w:cstheme="majorBidi"/>
        </w:rPr>
        <w:t>I</w:t>
      </w:r>
      <w:r w:rsidR="00AB03B9">
        <w:rPr>
          <w:rFonts w:asciiTheme="majorBidi" w:hAnsiTheme="majorBidi" w:cstheme="majorBidi"/>
        </w:rPr>
        <w:t>ASC Learning Package on Protection from Sexual Misconduct</w:t>
      </w:r>
      <w:r w:rsidRPr="009F44D3">
        <w:rPr>
          <w:rFonts w:asciiTheme="majorBidi" w:hAnsiTheme="majorBidi" w:cstheme="majorBidi"/>
        </w:rPr>
        <w:t xml:space="preserve"> for</w:t>
      </w:r>
      <w:r w:rsidR="00AB03B9">
        <w:rPr>
          <w:rFonts w:asciiTheme="majorBidi" w:hAnsiTheme="majorBidi" w:cstheme="majorBidi"/>
        </w:rPr>
        <w:t xml:space="preserve"> UN</w:t>
      </w:r>
      <w:r w:rsidRPr="009F44D3">
        <w:rPr>
          <w:rFonts w:asciiTheme="majorBidi" w:hAnsiTheme="majorBidi" w:cstheme="majorBidi"/>
        </w:rPr>
        <w:t xml:space="preserve"> Partners</w:t>
      </w:r>
      <w:r w:rsidR="00AB03B9">
        <w:rPr>
          <w:rFonts w:asciiTheme="majorBidi" w:hAnsiTheme="majorBidi" w:cstheme="majorBidi"/>
        </w:rPr>
        <w:t xml:space="preserve"> organizations</w:t>
      </w:r>
      <w:r w:rsidRPr="009F44D3">
        <w:rPr>
          <w:rFonts w:asciiTheme="majorBidi" w:hAnsiTheme="majorBidi" w:cstheme="majorBidi"/>
        </w:rPr>
        <w:t>: Info </w:t>
      </w:r>
      <w:hyperlink r:id="rId15" w:tgtFrame="_blank" w:history="1">
        <w:r w:rsidRPr="009F44D3">
          <w:rPr>
            <w:rStyle w:val="Hyperlink"/>
            <w:rFonts w:asciiTheme="majorBidi" w:hAnsiTheme="majorBidi" w:cstheme="majorBidi"/>
          </w:rPr>
          <w:t>Brochure</w:t>
        </w:r>
      </w:hyperlink>
      <w:r w:rsidRPr="009F44D3">
        <w:rPr>
          <w:rFonts w:asciiTheme="majorBidi" w:hAnsiTheme="majorBidi" w:cstheme="majorBidi"/>
        </w:rPr>
        <w:t> &amp; </w:t>
      </w:r>
      <w:hyperlink r:id="rId16" w:tgtFrame="_blank" w:history="1">
        <w:r w:rsidRPr="009F44D3">
          <w:rPr>
            <w:rStyle w:val="Hyperlink"/>
            <w:rFonts w:asciiTheme="majorBidi" w:hAnsiTheme="majorBidi" w:cstheme="majorBidi"/>
          </w:rPr>
          <w:t>Leaflet</w:t>
        </w:r>
      </w:hyperlink>
    </w:p>
    <w:p w:rsidR="00622B7A" w:rsidRDefault="00AB03B9" w:rsidP="00622B7A">
      <w:pPr>
        <w:pStyle w:val="ListParagraph"/>
        <w:spacing w:line="276" w:lineRule="auto"/>
        <w:rPr>
          <w:rFonts w:asciiTheme="majorBidi" w:hAnsiTheme="majorBidi" w:cstheme="majorBidi"/>
        </w:rPr>
      </w:pPr>
      <w:hyperlink r:id="rId17" w:history="1">
        <w:r w:rsidRPr="00AB03B9">
          <w:rPr>
            <w:rStyle w:val="Hyperlink"/>
            <w:rFonts w:asciiTheme="majorBidi" w:hAnsiTheme="majorBidi" w:cstheme="majorBidi"/>
          </w:rPr>
          <w:t>Launch page with package download links</w:t>
        </w:r>
      </w:hyperlink>
    </w:p>
    <w:p w:rsidR="00622B7A" w:rsidRPr="00622B7A" w:rsidRDefault="00622B7A" w:rsidP="00622B7A">
      <w:pPr>
        <w:pStyle w:val="ListParagraph"/>
        <w:spacing w:line="276" w:lineRule="auto"/>
        <w:rPr>
          <w:rFonts w:asciiTheme="majorBidi" w:hAnsiTheme="majorBidi" w:cstheme="majorBidi"/>
        </w:rPr>
      </w:pPr>
      <w:r>
        <w:rPr>
          <w:rFonts w:asciiTheme="majorBidi" w:hAnsiTheme="majorBidi" w:cstheme="majorBidi"/>
        </w:rPr>
        <w:t xml:space="preserve">An </w:t>
      </w:r>
      <w:r w:rsidRPr="00622B7A">
        <w:rPr>
          <w:rFonts w:asciiTheme="majorBidi" w:hAnsiTheme="majorBidi" w:cstheme="majorBidi"/>
        </w:rPr>
        <w:t>interactive and innovative learning package that aims to raise awareness among IASC partner staff and ensure they have the skills and tools to define, detect and respond to sexual misconduct.</w:t>
      </w:r>
      <w:r>
        <w:rPr>
          <w:rFonts w:asciiTheme="majorBidi" w:hAnsiTheme="majorBidi" w:cstheme="majorBidi"/>
        </w:rPr>
        <w:t xml:space="preserve"> </w:t>
      </w:r>
      <w:r w:rsidRPr="00622B7A">
        <w:rPr>
          <w:rFonts w:asciiTheme="majorBidi" w:hAnsiTheme="majorBidi" w:cstheme="majorBidi"/>
        </w:rPr>
        <w:t>This one-day in-person training uses case studies, testimonies, group discussions, creative team and role-play activities, powerful videos and thought-provoking questions to promote dialogue and learning.</w:t>
      </w:r>
      <w:r>
        <w:rPr>
          <w:rFonts w:asciiTheme="majorBidi" w:hAnsiTheme="majorBidi" w:cstheme="majorBidi"/>
        </w:rPr>
        <w:t xml:space="preserve"> </w:t>
      </w:r>
      <w:r>
        <w:rPr>
          <w:rFonts w:ascii="Helvetica" w:hAnsi="Helvetica" w:cs="Helvetica"/>
          <w:color w:val="000000"/>
          <w:shd w:val="clear" w:color="auto" w:fill="FFFFFF"/>
        </w:rPr>
        <w:t> </w:t>
      </w:r>
      <w:r w:rsidRPr="00622B7A">
        <w:rPr>
          <w:rFonts w:asciiTheme="majorBidi" w:hAnsiTheme="majorBidi" w:cstheme="majorBidi"/>
          <w:color w:val="000000"/>
          <w:shd w:val="clear" w:color="auto" w:fill="FFFFFF"/>
        </w:rPr>
        <w:t>Due to</w:t>
      </w:r>
      <w:r>
        <w:rPr>
          <w:rFonts w:ascii="Helvetica" w:hAnsi="Helvetica" w:cs="Helvetica"/>
          <w:color w:val="000000"/>
          <w:shd w:val="clear" w:color="auto" w:fill="FFFFFF"/>
        </w:rPr>
        <w:t xml:space="preserve"> </w:t>
      </w:r>
      <w:r>
        <w:rPr>
          <w:rFonts w:asciiTheme="majorBidi" w:hAnsiTheme="majorBidi" w:cstheme="majorBidi"/>
        </w:rPr>
        <w:t>COVID-19, s</w:t>
      </w:r>
      <w:r w:rsidRPr="00622B7A">
        <w:rPr>
          <w:rFonts w:asciiTheme="majorBidi" w:hAnsiTheme="majorBidi" w:cstheme="majorBidi"/>
        </w:rPr>
        <w:t xml:space="preserve">essions </w:t>
      </w:r>
      <w:r>
        <w:rPr>
          <w:rFonts w:asciiTheme="majorBidi" w:hAnsiTheme="majorBidi" w:cstheme="majorBidi"/>
        </w:rPr>
        <w:t>have been</w:t>
      </w:r>
      <w:r w:rsidRPr="00622B7A">
        <w:rPr>
          <w:rFonts w:asciiTheme="majorBidi" w:hAnsiTheme="majorBidi" w:cstheme="majorBidi"/>
        </w:rPr>
        <w:t xml:space="preserve"> adapted and focused to ensure maximum reach and impact to ultimately strengthen PSEA efforts during the COVID-19 response until in-person training sessions are again possible.</w:t>
      </w:r>
      <w:bookmarkStart w:id="0" w:name="_GoBack"/>
      <w:bookmarkEnd w:id="0"/>
    </w:p>
    <w:p w:rsidR="0022359A" w:rsidRDefault="0022359A" w:rsidP="00EA26FA">
      <w:pPr>
        <w:pStyle w:val="ListParagraph"/>
        <w:spacing w:line="276" w:lineRule="auto"/>
        <w:rPr>
          <w:rFonts w:asciiTheme="majorBidi" w:hAnsiTheme="majorBidi" w:cstheme="majorBidi"/>
        </w:rPr>
      </w:pPr>
    </w:p>
    <w:p w:rsidR="0022359A" w:rsidRDefault="0022359A" w:rsidP="0022359A">
      <w:pPr>
        <w:pStyle w:val="ListParagraph"/>
        <w:numPr>
          <w:ilvl w:val="0"/>
          <w:numId w:val="7"/>
        </w:numPr>
        <w:spacing w:line="276" w:lineRule="auto"/>
        <w:rPr>
          <w:rFonts w:asciiTheme="majorBidi" w:hAnsiTheme="majorBidi" w:cstheme="majorBidi"/>
          <w:i/>
          <w:iCs/>
        </w:rPr>
      </w:pPr>
      <w:r w:rsidRPr="0022359A">
        <w:rPr>
          <w:rFonts w:asciiTheme="majorBidi" w:hAnsiTheme="majorBidi" w:cstheme="majorBidi"/>
          <w:i/>
          <w:iCs/>
        </w:rPr>
        <w:t>Virtual Reality Training</w:t>
      </w:r>
    </w:p>
    <w:p w:rsidR="00001ECD" w:rsidRDefault="00001ECD" w:rsidP="00001ECD">
      <w:pPr>
        <w:pStyle w:val="ListParagraph"/>
        <w:spacing w:line="276" w:lineRule="auto"/>
        <w:rPr>
          <w:rFonts w:asciiTheme="majorBidi" w:hAnsiTheme="majorBidi" w:cstheme="majorBidi"/>
          <w:i/>
          <w:iCs/>
        </w:rPr>
      </w:pPr>
    </w:p>
    <w:p w:rsidR="00001ECD" w:rsidRDefault="004B65F3" w:rsidP="00001ECD">
      <w:pPr>
        <w:pStyle w:val="ListParagraph"/>
        <w:numPr>
          <w:ilvl w:val="0"/>
          <w:numId w:val="10"/>
        </w:numPr>
        <w:spacing w:line="276" w:lineRule="auto"/>
        <w:rPr>
          <w:rFonts w:asciiTheme="majorBidi" w:hAnsiTheme="majorBidi" w:cstheme="majorBidi"/>
        </w:rPr>
      </w:pPr>
      <w:hyperlink r:id="rId18" w:history="1">
        <w:r w:rsidR="00001ECD" w:rsidRPr="00001ECD">
          <w:rPr>
            <w:rStyle w:val="Hyperlink"/>
            <w:rFonts w:asciiTheme="majorBidi" w:hAnsiTheme="majorBidi" w:cstheme="majorBidi"/>
            <w:bdr w:val="none" w:sz="0" w:space="0" w:color="auto" w:frame="1"/>
          </w:rPr>
          <w:t>Safeguarding Training VR experience</w:t>
        </w:r>
      </w:hyperlink>
      <w:r w:rsidR="00001ECD">
        <w:rPr>
          <w:rStyle w:val="style-scope"/>
          <w:rFonts w:asciiTheme="majorBidi" w:hAnsiTheme="majorBidi" w:cstheme="majorBidi"/>
          <w:color w:val="030303"/>
          <w:bdr w:val="none" w:sz="0" w:space="0" w:color="auto" w:frame="1"/>
        </w:rPr>
        <w:t xml:space="preserve">, </w:t>
      </w:r>
      <w:r w:rsidR="00001ECD" w:rsidRPr="00001ECD">
        <w:rPr>
          <w:rFonts w:asciiTheme="majorBidi" w:hAnsiTheme="majorBidi" w:cstheme="majorBidi"/>
        </w:rPr>
        <w:t xml:space="preserve">Humanitarian Leadership Academy (HLA) </w:t>
      </w:r>
    </w:p>
    <w:p w:rsidR="00827DF6" w:rsidRPr="00827DF6" w:rsidRDefault="004B65F3" w:rsidP="00827DF6">
      <w:pPr>
        <w:pStyle w:val="ListParagraph"/>
        <w:spacing w:line="276" w:lineRule="auto"/>
        <w:rPr>
          <w:rFonts w:asciiTheme="majorBidi" w:hAnsiTheme="majorBidi" w:cstheme="majorBidi"/>
          <w:color w:val="030303"/>
          <w:bdr w:val="none" w:sz="0" w:space="0" w:color="auto" w:frame="1"/>
        </w:rPr>
      </w:pPr>
      <w:hyperlink r:id="rId19" w:history="1">
        <w:r w:rsidR="00827DF6" w:rsidRPr="00654BC2">
          <w:rPr>
            <w:rStyle w:val="Hyperlink"/>
            <w:rFonts w:asciiTheme="majorBidi" w:hAnsiTheme="majorBidi" w:cstheme="majorBidi"/>
            <w:bdr w:val="none" w:sz="0" w:space="0" w:color="auto" w:frame="1"/>
          </w:rPr>
          <w:t>Learning design framework</w:t>
        </w:r>
      </w:hyperlink>
      <w:r w:rsidR="00827DF6">
        <w:rPr>
          <w:rStyle w:val="style-scope"/>
          <w:rFonts w:asciiTheme="majorBidi" w:hAnsiTheme="majorBidi" w:cstheme="majorBidi"/>
          <w:color w:val="030303"/>
          <w:bdr w:val="none" w:sz="0" w:space="0" w:color="auto" w:frame="1"/>
        </w:rPr>
        <w:t xml:space="preserve">; </w:t>
      </w:r>
      <w:hyperlink r:id="rId20" w:history="1">
        <w:r w:rsidR="00827DF6" w:rsidRPr="00827DF6">
          <w:rPr>
            <w:rStyle w:val="Hyperlink"/>
            <w:rFonts w:asciiTheme="majorBidi" w:hAnsiTheme="majorBidi" w:cstheme="majorBidi"/>
            <w:bdr w:val="none" w:sz="0" w:space="0" w:color="auto" w:frame="1"/>
          </w:rPr>
          <w:t>Official website for Safeguarding VR experience</w:t>
        </w:r>
      </w:hyperlink>
    </w:p>
    <w:p w:rsidR="00827DF6" w:rsidRDefault="00654BC2" w:rsidP="00654BC2">
      <w:pPr>
        <w:pStyle w:val="ListParagraph"/>
        <w:spacing w:line="276" w:lineRule="auto"/>
        <w:rPr>
          <w:rStyle w:val="style-scope"/>
          <w:rFonts w:asciiTheme="majorBidi" w:hAnsiTheme="majorBidi" w:cstheme="majorBidi"/>
          <w:color w:val="030303"/>
          <w:bdr w:val="none" w:sz="0" w:space="0" w:color="auto" w:frame="1"/>
        </w:rPr>
      </w:pPr>
      <w:r>
        <w:rPr>
          <w:rFonts w:asciiTheme="majorBidi" w:hAnsiTheme="majorBidi" w:cstheme="majorBidi"/>
        </w:rPr>
        <w:t>A</w:t>
      </w:r>
      <w:r w:rsidRPr="00654BC2">
        <w:rPr>
          <w:rFonts w:asciiTheme="majorBidi" w:hAnsiTheme="majorBidi" w:cstheme="majorBidi"/>
        </w:rPr>
        <w:t xml:space="preserve"> practical complement to </w:t>
      </w:r>
      <w:r>
        <w:rPr>
          <w:rFonts w:asciiTheme="majorBidi" w:hAnsiTheme="majorBidi" w:cstheme="majorBidi"/>
        </w:rPr>
        <w:t xml:space="preserve">the </w:t>
      </w:r>
      <w:hyperlink r:id="rId21" w:history="1">
        <w:r w:rsidRPr="00654BC2">
          <w:rPr>
            <w:rStyle w:val="Hyperlink"/>
            <w:rFonts w:asciiTheme="majorBidi" w:hAnsiTheme="majorBidi" w:cstheme="majorBidi"/>
          </w:rPr>
          <w:t>self-guided e-learning course</w:t>
        </w:r>
      </w:hyperlink>
      <w:r w:rsidRPr="00654BC2">
        <w:rPr>
          <w:rFonts w:asciiTheme="majorBidi" w:hAnsiTheme="majorBidi" w:cstheme="majorBidi"/>
        </w:rPr>
        <w:t xml:space="preserve"> which covers the essentials of safeguarding.</w:t>
      </w:r>
      <w:r>
        <w:rPr>
          <w:rStyle w:val="style-scope"/>
          <w:rFonts w:asciiTheme="majorBidi" w:hAnsiTheme="majorBidi" w:cstheme="majorBidi"/>
          <w:color w:val="030303"/>
          <w:bdr w:val="none" w:sz="0" w:space="0" w:color="auto" w:frame="1"/>
        </w:rPr>
        <w:t xml:space="preserve"> </w:t>
      </w:r>
      <w:r>
        <w:rPr>
          <w:rFonts w:asciiTheme="majorBidi" w:hAnsiTheme="majorBidi" w:cstheme="majorBidi"/>
          <w:color w:val="000000"/>
          <w:spacing w:val="11"/>
          <w:shd w:val="clear" w:color="auto" w:fill="FFFFFF"/>
        </w:rPr>
        <w:t xml:space="preserve">This VR experience is </w:t>
      </w:r>
      <w:r>
        <w:rPr>
          <w:rStyle w:val="style-scope"/>
          <w:rFonts w:asciiTheme="majorBidi" w:hAnsiTheme="majorBidi" w:cstheme="majorBidi"/>
          <w:color w:val="030303"/>
          <w:bdr w:val="none" w:sz="0" w:space="0" w:color="auto" w:frame="1"/>
        </w:rPr>
        <w:t>d</w:t>
      </w:r>
      <w:r w:rsidR="00001ECD" w:rsidRPr="00654BC2">
        <w:rPr>
          <w:rStyle w:val="style-scope"/>
          <w:rFonts w:asciiTheme="majorBidi" w:hAnsiTheme="majorBidi" w:cstheme="majorBidi"/>
          <w:color w:val="030303"/>
          <w:bdr w:val="none" w:sz="0" w:space="0" w:color="auto" w:frame="1"/>
        </w:rPr>
        <w:t>esigned</w:t>
      </w:r>
      <w:r w:rsidR="00001ECD" w:rsidRPr="00001ECD">
        <w:rPr>
          <w:rStyle w:val="style-scope"/>
          <w:rFonts w:asciiTheme="majorBidi" w:hAnsiTheme="majorBidi" w:cstheme="majorBidi"/>
          <w:color w:val="030303"/>
          <w:bdr w:val="none" w:sz="0" w:space="0" w:color="auto" w:frame="1"/>
        </w:rPr>
        <w:t xml:space="preserve"> to empower aid workers to practice</w:t>
      </w:r>
      <w:r w:rsidR="00001ECD">
        <w:rPr>
          <w:rStyle w:val="style-scope"/>
          <w:rFonts w:asciiTheme="majorBidi" w:hAnsiTheme="majorBidi" w:cstheme="majorBidi"/>
          <w:color w:val="030303"/>
          <w:bdr w:val="none" w:sz="0" w:space="0" w:color="auto" w:frame="1"/>
        </w:rPr>
        <w:t xml:space="preserve"> </w:t>
      </w:r>
      <w:r w:rsidR="00001ECD" w:rsidRPr="00001ECD">
        <w:rPr>
          <w:rStyle w:val="style-scope"/>
          <w:rFonts w:asciiTheme="majorBidi" w:hAnsiTheme="majorBidi" w:cstheme="majorBidi"/>
          <w:color w:val="030303"/>
          <w:bdr w:val="none" w:sz="0" w:space="0" w:color="auto" w:frame="1"/>
        </w:rPr>
        <w:t>conversations with survivors</w:t>
      </w:r>
      <w:r>
        <w:rPr>
          <w:rStyle w:val="style-scope"/>
          <w:rFonts w:asciiTheme="majorBidi" w:hAnsiTheme="majorBidi" w:cstheme="majorBidi"/>
          <w:color w:val="030303"/>
          <w:bdr w:val="none" w:sz="0" w:space="0" w:color="auto" w:frame="1"/>
        </w:rPr>
        <w:t xml:space="preserve"> s</w:t>
      </w:r>
      <w:r>
        <w:rPr>
          <w:rFonts w:asciiTheme="majorBidi" w:hAnsiTheme="majorBidi" w:cstheme="majorBidi"/>
          <w:color w:val="000000"/>
          <w:spacing w:val="11"/>
          <w:shd w:val="clear" w:color="auto" w:fill="FFFFFF"/>
        </w:rPr>
        <w:t xml:space="preserve">ince the traditional options are </w:t>
      </w:r>
      <w:r w:rsidRPr="00654BC2">
        <w:rPr>
          <w:rFonts w:asciiTheme="majorBidi" w:hAnsiTheme="majorBidi" w:cstheme="majorBidi"/>
          <w:color w:val="000000"/>
          <w:spacing w:val="11"/>
          <w:shd w:val="clear" w:color="auto" w:fill="FFFFFF"/>
        </w:rPr>
        <w:t>not scalable or emotionally engaging</w:t>
      </w:r>
      <w:r>
        <w:rPr>
          <w:rFonts w:asciiTheme="majorBidi" w:hAnsiTheme="majorBidi" w:cstheme="majorBidi"/>
          <w:color w:val="000000"/>
          <w:spacing w:val="11"/>
          <w:shd w:val="clear" w:color="auto" w:fill="FFFFFF"/>
        </w:rPr>
        <w:t xml:space="preserve"> enough. It’s </w:t>
      </w:r>
      <w:r>
        <w:rPr>
          <w:rStyle w:val="style-scope"/>
          <w:rFonts w:asciiTheme="majorBidi" w:hAnsiTheme="majorBidi" w:cstheme="majorBidi"/>
          <w:color w:val="030303"/>
          <w:bdr w:val="none" w:sz="0" w:space="0" w:color="auto" w:frame="1"/>
        </w:rPr>
        <w:t>c</w:t>
      </w:r>
      <w:r w:rsidR="00001ECD" w:rsidRPr="00001ECD">
        <w:rPr>
          <w:rStyle w:val="style-scope"/>
          <w:rFonts w:asciiTheme="majorBidi" w:hAnsiTheme="majorBidi" w:cstheme="majorBidi"/>
          <w:color w:val="030303"/>
          <w:bdr w:val="none" w:sz="0" w:space="0" w:color="auto" w:frame="1"/>
        </w:rPr>
        <w:t xml:space="preserve">o-developed with BODYSWAPS and piloted by the UNHCR, Save the Children, </w:t>
      </w:r>
      <w:r w:rsidR="00001ECD">
        <w:rPr>
          <w:rStyle w:val="style-scope"/>
          <w:rFonts w:asciiTheme="majorBidi" w:hAnsiTheme="majorBidi" w:cstheme="majorBidi"/>
          <w:color w:val="030303"/>
          <w:bdr w:val="none" w:sz="0" w:space="0" w:color="auto" w:frame="1"/>
        </w:rPr>
        <w:t xml:space="preserve">ILO </w:t>
      </w:r>
      <w:r w:rsidR="00001ECD" w:rsidRPr="00001ECD">
        <w:rPr>
          <w:rStyle w:val="style-scope"/>
          <w:rFonts w:asciiTheme="majorBidi" w:hAnsiTheme="majorBidi" w:cstheme="majorBidi"/>
          <w:color w:val="030303"/>
          <w:bdr w:val="none" w:sz="0" w:space="0" w:color="auto" w:frame="1"/>
        </w:rPr>
        <w:t>and the Norwegian Refugee Council. The app will be distributed for free on the Oculus Quest as well as through Cardboard versions available on iOS and Android</w:t>
      </w:r>
      <w:r>
        <w:rPr>
          <w:rStyle w:val="style-scope"/>
          <w:rFonts w:asciiTheme="majorBidi" w:hAnsiTheme="majorBidi" w:cstheme="majorBidi"/>
          <w:color w:val="030303"/>
          <w:bdr w:val="none" w:sz="0" w:space="0" w:color="auto" w:frame="1"/>
        </w:rPr>
        <w:t xml:space="preserve"> in 2020</w:t>
      </w:r>
      <w:r w:rsidR="00001ECD" w:rsidRPr="00001ECD">
        <w:rPr>
          <w:rStyle w:val="style-scope"/>
          <w:rFonts w:asciiTheme="majorBidi" w:hAnsiTheme="majorBidi" w:cstheme="majorBidi"/>
          <w:color w:val="030303"/>
          <w:bdr w:val="none" w:sz="0" w:space="0" w:color="auto" w:frame="1"/>
        </w:rPr>
        <w:t xml:space="preserve">. </w:t>
      </w:r>
    </w:p>
    <w:p w:rsidR="00827DF6" w:rsidRDefault="00827DF6" w:rsidP="00654BC2">
      <w:pPr>
        <w:pStyle w:val="ListParagraph"/>
        <w:spacing w:line="276" w:lineRule="auto"/>
        <w:rPr>
          <w:rStyle w:val="style-scope"/>
          <w:rFonts w:asciiTheme="majorBidi" w:hAnsiTheme="majorBidi" w:cstheme="majorBidi"/>
          <w:color w:val="030303"/>
          <w:bdr w:val="none" w:sz="0" w:space="0" w:color="auto" w:frame="1"/>
        </w:rPr>
      </w:pPr>
    </w:p>
    <w:p w:rsidR="00001ECD" w:rsidRPr="00654BC2" w:rsidRDefault="00654BC2" w:rsidP="00654BC2">
      <w:pPr>
        <w:pStyle w:val="ListParagraph"/>
        <w:spacing w:line="276" w:lineRule="auto"/>
        <w:rPr>
          <w:rFonts w:asciiTheme="majorBidi" w:hAnsiTheme="majorBidi" w:cstheme="majorBidi"/>
          <w:color w:val="030303"/>
          <w:bdr w:val="none" w:sz="0" w:space="0" w:color="auto" w:frame="1"/>
        </w:rPr>
      </w:pPr>
      <w:r>
        <w:rPr>
          <w:rStyle w:val="style-scope"/>
          <w:rFonts w:asciiTheme="majorBidi" w:hAnsiTheme="majorBidi" w:cstheme="majorBidi"/>
          <w:color w:val="030303"/>
          <w:bdr w:val="none" w:sz="0" w:space="0" w:color="auto" w:frame="1"/>
        </w:rPr>
        <w:t xml:space="preserve">Specifically, </w:t>
      </w:r>
      <w:r>
        <w:rPr>
          <w:rFonts w:asciiTheme="majorBidi" w:hAnsiTheme="majorBidi" w:cstheme="majorBidi"/>
        </w:rPr>
        <w:t>t</w:t>
      </w:r>
      <w:r w:rsidR="00001ECD" w:rsidRPr="00654BC2">
        <w:rPr>
          <w:rFonts w:asciiTheme="majorBidi" w:hAnsiTheme="majorBidi" w:cstheme="majorBidi"/>
        </w:rPr>
        <w:t xml:space="preserve">he learner gets an opportunity to use his or her own voice and body language and practice having a conversation with a virtual human named Susan; a survivor of a safeguarding incident. The learner then gets </w:t>
      </w:r>
      <w:proofErr w:type="spellStart"/>
      <w:r w:rsidR="00001ECD" w:rsidRPr="00654BC2">
        <w:rPr>
          <w:rFonts w:asciiTheme="majorBidi" w:hAnsiTheme="majorBidi" w:cstheme="majorBidi"/>
        </w:rPr>
        <w:t>personalised</w:t>
      </w:r>
      <w:proofErr w:type="spellEnd"/>
      <w:r w:rsidR="00001ECD" w:rsidRPr="00654BC2">
        <w:rPr>
          <w:rFonts w:asciiTheme="majorBidi" w:hAnsiTheme="majorBidi" w:cstheme="majorBidi"/>
        </w:rPr>
        <w:t xml:space="preserve"> recommendations on how to improve and an opportunity to restart the conversation.</w:t>
      </w:r>
    </w:p>
    <w:p w:rsidR="00001ECD" w:rsidRDefault="00001ECD" w:rsidP="00001ECD">
      <w:pPr>
        <w:pStyle w:val="ListParagraph"/>
        <w:spacing w:line="276" w:lineRule="auto"/>
        <w:rPr>
          <w:rStyle w:val="style-scope"/>
          <w:rFonts w:asciiTheme="majorBidi" w:hAnsiTheme="majorBidi" w:cstheme="majorBidi"/>
          <w:color w:val="030303"/>
          <w:bdr w:val="none" w:sz="0" w:space="0" w:color="auto" w:frame="1"/>
        </w:rPr>
      </w:pPr>
    </w:p>
    <w:p w:rsidR="00827DF6" w:rsidRDefault="00827DF6" w:rsidP="00827DF6">
      <w:pPr>
        <w:pStyle w:val="ListParagraph"/>
        <w:numPr>
          <w:ilvl w:val="0"/>
          <w:numId w:val="3"/>
        </w:numPr>
        <w:spacing w:line="276" w:lineRule="auto"/>
        <w:rPr>
          <w:rStyle w:val="style-scope"/>
          <w:rFonts w:asciiTheme="majorBidi" w:hAnsiTheme="majorBidi" w:cstheme="majorBidi"/>
          <w:color w:val="030303"/>
          <w:bdr w:val="none" w:sz="0" w:space="0" w:color="auto" w:frame="1"/>
        </w:rPr>
      </w:pPr>
      <w:r>
        <w:rPr>
          <w:rStyle w:val="style-scope"/>
          <w:rFonts w:asciiTheme="majorBidi" w:hAnsiTheme="majorBidi" w:cstheme="majorBidi"/>
          <w:color w:val="030303"/>
          <w:bdr w:val="none" w:sz="0" w:space="0" w:color="auto" w:frame="1"/>
        </w:rPr>
        <w:t>Other resources</w:t>
      </w:r>
    </w:p>
    <w:p w:rsidR="008378B3" w:rsidRPr="008378B3" w:rsidRDefault="004B65F3" w:rsidP="008378B3">
      <w:pPr>
        <w:pStyle w:val="ListParagraph"/>
        <w:numPr>
          <w:ilvl w:val="0"/>
          <w:numId w:val="12"/>
        </w:numPr>
        <w:spacing w:line="276" w:lineRule="auto"/>
        <w:rPr>
          <w:rFonts w:asciiTheme="majorBidi" w:hAnsiTheme="majorBidi" w:cstheme="majorBidi"/>
          <w:color w:val="030303"/>
          <w:bdr w:val="none" w:sz="0" w:space="0" w:color="auto" w:frame="1"/>
        </w:rPr>
      </w:pPr>
      <w:hyperlink r:id="rId22" w:history="1">
        <w:r w:rsidR="008378B3" w:rsidRPr="008378B3">
          <w:rPr>
            <w:rStyle w:val="Hyperlink"/>
            <w:rFonts w:asciiTheme="majorBidi" w:hAnsiTheme="majorBidi" w:cstheme="majorBidi"/>
            <w:bdr w:val="none" w:sz="0" w:space="0" w:color="auto" w:frame="1"/>
          </w:rPr>
          <w:t>Guidelines for investigations</w:t>
        </w:r>
      </w:hyperlink>
      <w:r w:rsidR="008378B3" w:rsidRPr="008378B3">
        <w:rPr>
          <w:rStyle w:val="style-scope"/>
          <w:rFonts w:asciiTheme="majorBidi" w:hAnsiTheme="majorBidi" w:cstheme="majorBidi"/>
          <w:color w:val="030303"/>
          <w:bdr w:val="none" w:sz="0" w:space="0" w:color="auto" w:frame="1"/>
        </w:rPr>
        <w:t xml:space="preserve">, </w:t>
      </w:r>
      <w:proofErr w:type="spellStart"/>
      <w:r w:rsidR="008378B3" w:rsidRPr="008378B3">
        <w:rPr>
          <w:rStyle w:val="style-scope"/>
          <w:rFonts w:asciiTheme="majorBidi" w:hAnsiTheme="majorBidi" w:cstheme="majorBidi"/>
          <w:color w:val="030303"/>
          <w:bdr w:val="none" w:sz="0" w:space="0" w:color="auto" w:frame="1"/>
        </w:rPr>
        <w:t>En</w:t>
      </w:r>
      <w:proofErr w:type="spellEnd"/>
      <w:r w:rsidR="008378B3" w:rsidRPr="008378B3">
        <w:rPr>
          <w:rStyle w:val="style-scope"/>
          <w:rFonts w:asciiTheme="majorBidi" w:hAnsiTheme="majorBidi" w:cstheme="majorBidi"/>
          <w:color w:val="030303"/>
          <w:bdr w:val="none" w:sz="0" w:space="0" w:color="auto" w:frame="1"/>
        </w:rPr>
        <w:t xml:space="preserve">, </w:t>
      </w:r>
      <w:proofErr w:type="spellStart"/>
      <w:r w:rsidR="008378B3" w:rsidRPr="008378B3">
        <w:rPr>
          <w:rStyle w:val="style-scope"/>
          <w:rFonts w:asciiTheme="majorBidi" w:hAnsiTheme="majorBidi" w:cstheme="majorBidi"/>
          <w:color w:val="030303"/>
          <w:bdr w:val="none" w:sz="0" w:space="0" w:color="auto" w:frame="1"/>
        </w:rPr>
        <w:t>Sp</w:t>
      </w:r>
      <w:proofErr w:type="spellEnd"/>
      <w:r w:rsidR="008378B3" w:rsidRPr="008378B3">
        <w:rPr>
          <w:rStyle w:val="style-scope"/>
          <w:rFonts w:asciiTheme="majorBidi" w:hAnsiTheme="majorBidi" w:cstheme="majorBidi"/>
          <w:color w:val="030303"/>
          <w:bdr w:val="none" w:sz="0" w:space="0" w:color="auto" w:frame="1"/>
        </w:rPr>
        <w:t xml:space="preserve">, Fr, Arb, </w:t>
      </w:r>
      <w:r w:rsidR="008378B3" w:rsidRPr="008378B3">
        <w:rPr>
          <w:rFonts w:asciiTheme="majorBidi" w:hAnsiTheme="majorBidi" w:cstheme="majorBidi"/>
        </w:rPr>
        <w:t>CHS Alliance</w:t>
      </w:r>
    </w:p>
    <w:p w:rsidR="0022359A" w:rsidRPr="00531A01" w:rsidRDefault="008378B3" w:rsidP="00531A01">
      <w:pPr>
        <w:pStyle w:val="ListParagraph"/>
        <w:spacing w:line="276" w:lineRule="auto"/>
        <w:rPr>
          <w:rFonts w:asciiTheme="majorBidi" w:hAnsiTheme="majorBidi" w:cstheme="majorBidi"/>
          <w:color w:val="030303"/>
          <w:bdr w:val="none" w:sz="0" w:space="0" w:color="auto" w:frame="1"/>
        </w:rPr>
      </w:pPr>
      <w:r>
        <w:rPr>
          <w:rFonts w:asciiTheme="majorBidi" w:hAnsiTheme="majorBidi" w:cstheme="majorBidi"/>
        </w:rPr>
        <w:lastRenderedPageBreak/>
        <w:t xml:space="preserve">Aims to </w:t>
      </w:r>
      <w:r w:rsidRPr="008378B3">
        <w:rPr>
          <w:rFonts w:asciiTheme="majorBidi" w:hAnsiTheme="majorBidi" w:cstheme="majorBidi"/>
        </w:rPr>
        <w:t>assist our colleagues in humanitarian and development contexts who conduct or manage investigations into serious allegations, including sexual exploitation and abuse (SEA) as well as allegations of fraud and corruption committed by humanitarian and development staff</w:t>
      </w:r>
      <w:r>
        <w:rPr>
          <w:rFonts w:asciiTheme="majorBidi" w:hAnsiTheme="majorBidi" w:cstheme="majorBidi"/>
        </w:rPr>
        <w:t>.</w:t>
      </w:r>
    </w:p>
    <w:sectPr w:rsidR="0022359A" w:rsidRPr="00531A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5F3" w:rsidRDefault="004B65F3" w:rsidP="0022359A">
      <w:pPr>
        <w:spacing w:after="0" w:line="240" w:lineRule="auto"/>
      </w:pPr>
      <w:r>
        <w:separator/>
      </w:r>
    </w:p>
  </w:endnote>
  <w:endnote w:type="continuationSeparator" w:id="0">
    <w:p w:rsidR="004B65F3" w:rsidRDefault="004B65F3" w:rsidP="0022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5F3" w:rsidRDefault="004B65F3" w:rsidP="0022359A">
      <w:pPr>
        <w:spacing w:after="0" w:line="240" w:lineRule="auto"/>
      </w:pPr>
      <w:r>
        <w:separator/>
      </w:r>
    </w:p>
  </w:footnote>
  <w:footnote w:type="continuationSeparator" w:id="0">
    <w:p w:rsidR="004B65F3" w:rsidRDefault="004B65F3" w:rsidP="00223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BDB"/>
    <w:multiLevelType w:val="hybridMultilevel"/>
    <w:tmpl w:val="B70254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24804"/>
    <w:multiLevelType w:val="hybridMultilevel"/>
    <w:tmpl w:val="AFE0B210"/>
    <w:lvl w:ilvl="0" w:tplc="95F8A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47F4D"/>
    <w:multiLevelType w:val="hybridMultilevel"/>
    <w:tmpl w:val="881C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D15C9"/>
    <w:multiLevelType w:val="hybridMultilevel"/>
    <w:tmpl w:val="1E18F486"/>
    <w:lvl w:ilvl="0" w:tplc="EBE0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2B2C06"/>
    <w:multiLevelType w:val="multilevel"/>
    <w:tmpl w:val="2E4A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4C41A4"/>
    <w:multiLevelType w:val="multilevel"/>
    <w:tmpl w:val="BEC8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901A41"/>
    <w:multiLevelType w:val="hybridMultilevel"/>
    <w:tmpl w:val="C7AEF792"/>
    <w:lvl w:ilvl="0" w:tplc="E8466706">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D1C4F"/>
    <w:multiLevelType w:val="hybridMultilevel"/>
    <w:tmpl w:val="EF4E2342"/>
    <w:lvl w:ilvl="0" w:tplc="8B060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9237F"/>
    <w:multiLevelType w:val="hybridMultilevel"/>
    <w:tmpl w:val="0F50C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725B1"/>
    <w:multiLevelType w:val="hybridMultilevel"/>
    <w:tmpl w:val="6E2E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77A1D"/>
    <w:multiLevelType w:val="hybridMultilevel"/>
    <w:tmpl w:val="3014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345A5"/>
    <w:multiLevelType w:val="multilevel"/>
    <w:tmpl w:val="06B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0"/>
  </w:num>
  <w:num w:numId="4">
    <w:abstractNumId w:val="9"/>
  </w:num>
  <w:num w:numId="5">
    <w:abstractNumId w:val="5"/>
  </w:num>
  <w:num w:numId="6">
    <w:abstractNumId w:val="6"/>
  </w:num>
  <w:num w:numId="7">
    <w:abstractNumId w:val="8"/>
  </w:num>
  <w:num w:numId="8">
    <w:abstractNumId w:val="10"/>
  </w:num>
  <w:num w:numId="9">
    <w:abstractNumId w:val="3"/>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DF"/>
    <w:rsid w:val="00001ECD"/>
    <w:rsid w:val="000B6BE6"/>
    <w:rsid w:val="000D628C"/>
    <w:rsid w:val="001E30E9"/>
    <w:rsid w:val="0022359A"/>
    <w:rsid w:val="002622C8"/>
    <w:rsid w:val="00270BBA"/>
    <w:rsid w:val="00372EDC"/>
    <w:rsid w:val="004409CE"/>
    <w:rsid w:val="004B65F3"/>
    <w:rsid w:val="004E021F"/>
    <w:rsid w:val="00531A01"/>
    <w:rsid w:val="0061788F"/>
    <w:rsid w:val="00622B7A"/>
    <w:rsid w:val="00637F40"/>
    <w:rsid w:val="00654BC2"/>
    <w:rsid w:val="0066624C"/>
    <w:rsid w:val="00692359"/>
    <w:rsid w:val="007462E2"/>
    <w:rsid w:val="00793525"/>
    <w:rsid w:val="00827DF6"/>
    <w:rsid w:val="008378B3"/>
    <w:rsid w:val="00886368"/>
    <w:rsid w:val="00985E56"/>
    <w:rsid w:val="009F44D3"/>
    <w:rsid w:val="00A5058C"/>
    <w:rsid w:val="00AB03B9"/>
    <w:rsid w:val="00AF58DF"/>
    <w:rsid w:val="00C05B6F"/>
    <w:rsid w:val="00CA717E"/>
    <w:rsid w:val="00CF7A3D"/>
    <w:rsid w:val="00D660F4"/>
    <w:rsid w:val="00E5006D"/>
    <w:rsid w:val="00EA26FA"/>
    <w:rsid w:val="00F830D4"/>
    <w:rsid w:val="00FF51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5F555"/>
  <w15:chartTrackingRefBased/>
  <w15:docId w15:val="{DEC49E98-F2B2-41D8-9DDC-3CF880DF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660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22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58DF"/>
    <w:rPr>
      <w:color w:val="0000FF"/>
      <w:u w:val="single"/>
    </w:rPr>
  </w:style>
  <w:style w:type="paragraph" w:styleId="BalloonText">
    <w:name w:val="Balloon Text"/>
    <w:basedOn w:val="Normal"/>
    <w:link w:val="BalloonTextChar"/>
    <w:uiPriority w:val="99"/>
    <w:semiHidden/>
    <w:unhideWhenUsed/>
    <w:rsid w:val="00440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9CE"/>
    <w:rPr>
      <w:rFonts w:ascii="Segoe UI" w:hAnsi="Segoe UI" w:cs="Segoe UI"/>
      <w:sz w:val="18"/>
      <w:szCs w:val="18"/>
    </w:rPr>
  </w:style>
  <w:style w:type="paragraph" w:styleId="Date">
    <w:name w:val="Date"/>
    <w:basedOn w:val="Normal"/>
    <w:next w:val="Normal"/>
    <w:link w:val="DateChar"/>
    <w:uiPriority w:val="99"/>
    <w:semiHidden/>
    <w:unhideWhenUsed/>
    <w:rsid w:val="00793525"/>
  </w:style>
  <w:style w:type="character" w:customStyle="1" w:styleId="DateChar">
    <w:name w:val="Date Char"/>
    <w:basedOn w:val="DefaultParagraphFont"/>
    <w:link w:val="Date"/>
    <w:uiPriority w:val="99"/>
    <w:semiHidden/>
    <w:rsid w:val="00793525"/>
  </w:style>
  <w:style w:type="character" w:styleId="FollowedHyperlink">
    <w:name w:val="FollowedHyperlink"/>
    <w:basedOn w:val="DefaultParagraphFont"/>
    <w:uiPriority w:val="99"/>
    <w:semiHidden/>
    <w:unhideWhenUsed/>
    <w:rsid w:val="009F44D3"/>
    <w:rPr>
      <w:color w:val="954F72" w:themeColor="followedHyperlink"/>
      <w:u w:val="single"/>
    </w:rPr>
  </w:style>
  <w:style w:type="paragraph" w:styleId="ListParagraph">
    <w:name w:val="List Paragraph"/>
    <w:basedOn w:val="Normal"/>
    <w:uiPriority w:val="34"/>
    <w:qFormat/>
    <w:rsid w:val="009F44D3"/>
    <w:pPr>
      <w:ind w:left="720"/>
      <w:contextualSpacing/>
    </w:pPr>
  </w:style>
  <w:style w:type="character" w:customStyle="1" w:styleId="Heading2Char">
    <w:name w:val="Heading 2 Char"/>
    <w:basedOn w:val="DefaultParagraphFont"/>
    <w:link w:val="Heading2"/>
    <w:uiPriority w:val="9"/>
    <w:rsid w:val="00D660F4"/>
    <w:rPr>
      <w:rFonts w:ascii="Times New Roman" w:eastAsia="Times New Roman" w:hAnsi="Times New Roman" w:cs="Times New Roman"/>
      <w:b/>
      <w:bCs/>
      <w:sz w:val="36"/>
      <w:szCs w:val="36"/>
    </w:rPr>
  </w:style>
  <w:style w:type="paragraph" w:customStyle="1" w:styleId="s2">
    <w:name w:val="s2"/>
    <w:basedOn w:val="Normal"/>
    <w:rsid w:val="00D660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59A"/>
  </w:style>
  <w:style w:type="paragraph" w:styleId="Footer">
    <w:name w:val="footer"/>
    <w:basedOn w:val="Normal"/>
    <w:link w:val="FooterChar"/>
    <w:uiPriority w:val="99"/>
    <w:unhideWhenUsed/>
    <w:rsid w:val="0022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59A"/>
  </w:style>
  <w:style w:type="character" w:customStyle="1" w:styleId="style-scope">
    <w:name w:val="style-scope"/>
    <w:basedOn w:val="DefaultParagraphFont"/>
    <w:rsid w:val="00001ECD"/>
  </w:style>
  <w:style w:type="character" w:styleId="UnresolvedMention">
    <w:name w:val="Unresolved Mention"/>
    <w:basedOn w:val="DefaultParagraphFont"/>
    <w:uiPriority w:val="99"/>
    <w:semiHidden/>
    <w:unhideWhenUsed/>
    <w:rsid w:val="00001ECD"/>
    <w:rPr>
      <w:color w:val="605E5C"/>
      <w:shd w:val="clear" w:color="auto" w:fill="E1DFDD"/>
    </w:rPr>
  </w:style>
  <w:style w:type="character" w:styleId="Strong">
    <w:name w:val="Strong"/>
    <w:basedOn w:val="DefaultParagraphFont"/>
    <w:uiPriority w:val="22"/>
    <w:qFormat/>
    <w:rsid w:val="00654BC2"/>
    <w:rPr>
      <w:b/>
      <w:bCs/>
    </w:rPr>
  </w:style>
  <w:style w:type="character" w:customStyle="1" w:styleId="Heading3Char">
    <w:name w:val="Heading 3 Char"/>
    <w:basedOn w:val="DefaultParagraphFont"/>
    <w:link w:val="Heading3"/>
    <w:uiPriority w:val="9"/>
    <w:semiHidden/>
    <w:rsid w:val="00622B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9161">
      <w:bodyDiv w:val="1"/>
      <w:marLeft w:val="0"/>
      <w:marRight w:val="0"/>
      <w:marTop w:val="0"/>
      <w:marBottom w:val="0"/>
      <w:divBdr>
        <w:top w:val="none" w:sz="0" w:space="0" w:color="auto"/>
        <w:left w:val="none" w:sz="0" w:space="0" w:color="auto"/>
        <w:bottom w:val="none" w:sz="0" w:space="0" w:color="auto"/>
        <w:right w:val="none" w:sz="0" w:space="0" w:color="auto"/>
      </w:divBdr>
    </w:div>
    <w:div w:id="1633944204">
      <w:bodyDiv w:val="1"/>
      <w:marLeft w:val="0"/>
      <w:marRight w:val="0"/>
      <w:marTop w:val="0"/>
      <w:marBottom w:val="0"/>
      <w:divBdr>
        <w:top w:val="none" w:sz="0" w:space="0" w:color="auto"/>
        <w:left w:val="none" w:sz="0" w:space="0" w:color="auto"/>
        <w:bottom w:val="none" w:sz="0" w:space="0" w:color="auto"/>
        <w:right w:val="none" w:sz="0" w:space="0" w:color="auto"/>
      </w:divBdr>
    </w:div>
    <w:div w:id="20059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un.org/psp/PUNATQ/?cmd=login&amp;languageCd=ENG" TargetMode="External"/><Relationship Id="rId13" Type="http://schemas.openxmlformats.org/officeDocument/2006/relationships/hyperlink" Target="https://www.interaction.org/blog/course-materials-for-preventing-sexual-exploitation-and-abuse/" TargetMode="External"/><Relationship Id="rId18" Type="http://schemas.openxmlformats.org/officeDocument/2006/relationships/hyperlink" Target="https://www.youtube.com/watch?v=8pOxSrYGviI&amp;feature=youtu.be" TargetMode="External"/><Relationship Id="rId3" Type="http://schemas.openxmlformats.org/officeDocument/2006/relationships/settings" Target="settings.xml"/><Relationship Id="rId21" Type="http://schemas.openxmlformats.org/officeDocument/2006/relationships/hyperlink" Target="https://kayaconnect.org/course/info.php?id=1424" TargetMode="External"/><Relationship Id="rId7" Type="http://schemas.openxmlformats.org/officeDocument/2006/relationships/image" Target="media/image1.jpeg"/><Relationship Id="rId12" Type="http://schemas.openxmlformats.org/officeDocument/2006/relationships/hyperlink" Target="https://get.disasterready.org/survivor-centered-care-for-sexual-assault/" TargetMode="External"/><Relationship Id="rId17" Type="http://schemas.openxmlformats.org/officeDocument/2006/relationships/hyperlink" Target="https://interagencystandingcommittee.org/iasc-learning-package-protection-sexual-misconduct-un-partner-organizations" TargetMode="External"/><Relationship Id="rId2" Type="http://schemas.openxmlformats.org/officeDocument/2006/relationships/styles" Target="styles.xml"/><Relationship Id="rId16" Type="http://schemas.openxmlformats.org/officeDocument/2006/relationships/hyperlink" Target="https://unitednations.sharepoint.com/:b:/r/sites/OCHAPSEA/Shared%20Documents/Prevention/InterAgency%20Training%20for%20Partners%20Sexual%20Misconduct%20-%20Info%20Leaflet.pdf?csf=1&amp;e=OsiJtv" TargetMode="External"/><Relationship Id="rId20" Type="http://schemas.openxmlformats.org/officeDocument/2006/relationships/hyperlink" Target="https://bodyswaps.co/project/safeguarding-v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disasterready.org/responding-to-sexual-viole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itednations.sharepoint.com/:b:/r/sites/OCHAPSEA/Shared%20Documents/Prevention/InterAgency%20Training%20for%20Partners%20Sexual%20Misconduct%20-%20Brochure.pdf?csf=1&amp;e=f7r8Kd" TargetMode="External"/><Relationship Id="rId23" Type="http://schemas.openxmlformats.org/officeDocument/2006/relationships/fontTable" Target="fontTable.xml"/><Relationship Id="rId10" Type="http://schemas.openxmlformats.org/officeDocument/2006/relationships/hyperlink" Target="https://kayaconnect.org/course/info.php?id=1424" TargetMode="External"/><Relationship Id="rId19" Type="http://schemas.openxmlformats.org/officeDocument/2006/relationships/hyperlink" Target="https://bodyswaps.co/learning-design-framework.pdf" TargetMode="External"/><Relationship Id="rId4" Type="http://schemas.openxmlformats.org/officeDocument/2006/relationships/webSettings" Target="webSettings.xml"/><Relationship Id="rId9" Type="http://schemas.openxmlformats.org/officeDocument/2006/relationships/hyperlink" Target="https://agora.unicef.org/course/info.php?id=7380" TargetMode="External"/><Relationship Id="rId14" Type="http://schemas.openxmlformats.org/officeDocument/2006/relationships/hyperlink" Target="https://www.chsalliance.org/get-support/training/" TargetMode="External"/><Relationship Id="rId22" Type="http://schemas.openxmlformats.org/officeDocument/2006/relationships/hyperlink" Target="https://www.chsalliance.org/get-support/resource/guidelines-for-investi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Yihong Zhang</dc:creator>
  <cp:keywords/>
  <dc:description/>
  <cp:lastModifiedBy>Yihong ZHANG</cp:lastModifiedBy>
  <cp:revision>4</cp:revision>
  <dcterms:created xsi:type="dcterms:W3CDTF">2020-06-15T07:57:00Z</dcterms:created>
  <dcterms:modified xsi:type="dcterms:W3CDTF">2020-06-15T08:53:00Z</dcterms:modified>
</cp:coreProperties>
</file>