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38C6A" w14:textId="1839AA29" w:rsidR="00FF5994" w:rsidRDefault="00FF5994" w:rsidP="00FF5994">
      <w:pPr>
        <w:autoSpaceDE w:val="0"/>
        <w:autoSpaceDN w:val="0"/>
        <w:adjustRightInd w:val="0"/>
        <w:spacing w:after="0" w:line="240" w:lineRule="auto"/>
        <w:rPr>
          <w:rFonts w:asciiTheme="minorBidi" w:hAnsiTheme="minorBidi"/>
          <w:b/>
          <w:bCs/>
          <w:sz w:val="20"/>
          <w:szCs w:val="20"/>
        </w:rPr>
      </w:pPr>
      <w:r>
        <w:rPr>
          <w:rFonts w:asciiTheme="minorBidi" w:hAnsiTheme="minorBidi"/>
          <w:b/>
          <w:bCs/>
          <w:sz w:val="20"/>
          <w:szCs w:val="20"/>
        </w:rPr>
        <w:t>Sample Risk Assessment from Lebanon</w:t>
      </w:r>
      <w:bookmarkStart w:id="0" w:name="_GoBack"/>
      <w:bookmarkEnd w:id="0"/>
    </w:p>
    <w:p w14:paraId="4736A790" w14:textId="77777777" w:rsidR="00FF5994" w:rsidRDefault="00FF5994" w:rsidP="00FF5994">
      <w:pPr>
        <w:autoSpaceDE w:val="0"/>
        <w:autoSpaceDN w:val="0"/>
        <w:adjustRightInd w:val="0"/>
        <w:spacing w:after="0" w:line="240" w:lineRule="auto"/>
        <w:rPr>
          <w:rFonts w:asciiTheme="minorBidi" w:hAnsiTheme="minorBidi"/>
          <w:b/>
          <w:bCs/>
          <w:sz w:val="20"/>
          <w:szCs w:val="20"/>
        </w:rPr>
      </w:pPr>
    </w:p>
    <w:p w14:paraId="7D69CB71" w14:textId="00AEA683" w:rsidR="00FF5994" w:rsidRDefault="00FF5994" w:rsidP="00FF5994">
      <w:pPr>
        <w:autoSpaceDE w:val="0"/>
        <w:autoSpaceDN w:val="0"/>
        <w:adjustRightInd w:val="0"/>
        <w:spacing w:after="0" w:line="240" w:lineRule="auto"/>
        <w:rPr>
          <w:rFonts w:asciiTheme="minorBidi" w:hAnsiTheme="minorBidi"/>
          <w:b/>
          <w:bCs/>
          <w:sz w:val="20"/>
          <w:szCs w:val="20"/>
        </w:rPr>
      </w:pPr>
      <w:r w:rsidRPr="000721C3">
        <w:rPr>
          <w:rFonts w:asciiTheme="minorBidi" w:hAnsiTheme="minorBidi"/>
          <w:b/>
          <w:bCs/>
          <w:sz w:val="20"/>
          <w:szCs w:val="20"/>
        </w:rPr>
        <w:t xml:space="preserve">Annex 1 – Sample Risk Assessment Tool </w:t>
      </w:r>
      <w:r>
        <w:rPr>
          <w:rFonts w:asciiTheme="minorBidi" w:hAnsiTheme="minorBidi"/>
          <w:b/>
          <w:bCs/>
          <w:sz w:val="20"/>
          <w:szCs w:val="20"/>
        </w:rPr>
        <w:t>for Interventions</w:t>
      </w:r>
    </w:p>
    <w:p w14:paraId="5EAEB5B0" w14:textId="77777777" w:rsidR="00FF5994" w:rsidRDefault="00FF5994" w:rsidP="00FF5994">
      <w:pPr>
        <w:autoSpaceDE w:val="0"/>
        <w:autoSpaceDN w:val="0"/>
        <w:adjustRightInd w:val="0"/>
        <w:spacing w:after="0" w:line="240" w:lineRule="auto"/>
        <w:rPr>
          <w:rFonts w:asciiTheme="minorBidi" w:hAnsiTheme="minorBidi"/>
          <w:b/>
          <w:bCs/>
          <w:sz w:val="20"/>
          <w:szCs w:val="20"/>
        </w:rPr>
      </w:pPr>
    </w:p>
    <w:p w14:paraId="6F7D1081" w14:textId="77777777" w:rsidR="00FF5994" w:rsidRPr="00423004" w:rsidRDefault="00FF5994" w:rsidP="00FF5994">
      <w:pPr>
        <w:autoSpaceDE w:val="0"/>
        <w:autoSpaceDN w:val="0"/>
        <w:adjustRightInd w:val="0"/>
        <w:spacing w:after="0" w:line="240" w:lineRule="auto"/>
        <w:rPr>
          <w:rFonts w:asciiTheme="minorBidi" w:hAnsiTheme="minorBidi"/>
          <w:sz w:val="20"/>
          <w:szCs w:val="20"/>
        </w:rPr>
      </w:pPr>
      <w:r w:rsidRPr="00423004">
        <w:rPr>
          <w:rFonts w:asciiTheme="minorBidi" w:hAnsiTheme="minorBidi"/>
          <w:sz w:val="20"/>
          <w:szCs w:val="20"/>
        </w:rPr>
        <w:t>Note</w:t>
      </w:r>
      <w:r>
        <w:rPr>
          <w:rFonts w:asciiTheme="minorBidi" w:hAnsiTheme="minorBidi"/>
          <w:sz w:val="20"/>
          <w:szCs w:val="20"/>
        </w:rPr>
        <w:t>:</w:t>
      </w:r>
      <w:r w:rsidRPr="00423004">
        <w:rPr>
          <w:rFonts w:asciiTheme="minorBidi" w:hAnsiTheme="minorBidi"/>
          <w:sz w:val="20"/>
          <w:szCs w:val="20"/>
        </w:rPr>
        <w:t xml:space="preserve"> </w:t>
      </w:r>
      <w:r>
        <w:rPr>
          <w:rFonts w:asciiTheme="minorBidi" w:hAnsiTheme="minorBidi"/>
          <w:sz w:val="20"/>
          <w:szCs w:val="20"/>
        </w:rPr>
        <w:t>T</w:t>
      </w:r>
      <w:r w:rsidRPr="00423004">
        <w:rPr>
          <w:rFonts w:asciiTheme="minorBidi" w:hAnsiTheme="minorBidi"/>
          <w:sz w:val="20"/>
          <w:szCs w:val="20"/>
        </w:rPr>
        <w:t xml:space="preserve">he below is not intended as an exhausted list of potential questions or considerations. Also, SEA risks should be considered at all stages of the programme cycle or a </w:t>
      </w:r>
      <w:proofErr w:type="gramStart"/>
      <w:r w:rsidRPr="00423004">
        <w:rPr>
          <w:rFonts w:asciiTheme="minorBidi" w:hAnsiTheme="minorBidi"/>
          <w:sz w:val="20"/>
          <w:szCs w:val="20"/>
        </w:rPr>
        <w:t>particular intervention</w:t>
      </w:r>
      <w:proofErr w:type="gramEnd"/>
      <w:r w:rsidRPr="00423004">
        <w:rPr>
          <w:rFonts w:asciiTheme="minorBidi" w:hAnsiTheme="minorBidi"/>
          <w:sz w:val="20"/>
          <w:szCs w:val="20"/>
        </w:rPr>
        <w:t xml:space="preserve">. </w:t>
      </w:r>
    </w:p>
    <w:p w14:paraId="2BEF1076" w14:textId="77777777" w:rsidR="00FF5994" w:rsidRPr="00FB09B7" w:rsidRDefault="00FF5994" w:rsidP="00FF5994">
      <w:pPr>
        <w:autoSpaceDE w:val="0"/>
        <w:autoSpaceDN w:val="0"/>
        <w:adjustRightInd w:val="0"/>
        <w:spacing w:after="0" w:line="240" w:lineRule="auto"/>
        <w:rPr>
          <w:rFonts w:asciiTheme="minorBidi" w:hAnsiTheme="minorBidi"/>
          <w:sz w:val="20"/>
          <w:szCs w:val="20"/>
        </w:rPr>
      </w:pPr>
    </w:p>
    <w:tbl>
      <w:tblPr>
        <w:tblStyle w:val="GridTable4-Accent11"/>
        <w:tblW w:w="5000" w:type="pct"/>
        <w:tblLook w:val="04A0" w:firstRow="1" w:lastRow="0" w:firstColumn="1" w:lastColumn="0" w:noHBand="0" w:noVBand="1"/>
      </w:tblPr>
      <w:tblGrid>
        <w:gridCol w:w="1471"/>
        <w:gridCol w:w="146"/>
        <w:gridCol w:w="3935"/>
        <w:gridCol w:w="3464"/>
      </w:tblGrid>
      <w:tr w:rsidR="00FF5994" w:rsidRPr="00FB09B7" w14:paraId="5A540E1A" w14:textId="77777777" w:rsidTr="00A0007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16" w:type="pct"/>
          </w:tcPr>
          <w:p w14:paraId="0D57526A" w14:textId="77777777" w:rsidR="00FF5994" w:rsidRPr="00FB09B7" w:rsidRDefault="00FF5994" w:rsidP="00A0007B">
            <w:pPr>
              <w:rPr>
                <w:rFonts w:asciiTheme="minorBidi" w:hAnsiTheme="minorBidi"/>
                <w:sz w:val="20"/>
                <w:szCs w:val="20"/>
              </w:rPr>
            </w:pPr>
            <w:r w:rsidRPr="00FB09B7">
              <w:rPr>
                <w:rFonts w:asciiTheme="minorBidi" w:hAnsiTheme="minorBidi"/>
                <w:sz w:val="20"/>
                <w:szCs w:val="20"/>
              </w:rPr>
              <w:t>Fo</w:t>
            </w:r>
            <w:r>
              <w:rPr>
                <w:rFonts w:asciiTheme="minorBidi" w:hAnsiTheme="minorBidi"/>
                <w:sz w:val="20"/>
                <w:szCs w:val="20"/>
              </w:rPr>
              <w:t>cu</w:t>
            </w:r>
            <w:r w:rsidRPr="00FB09B7">
              <w:rPr>
                <w:rFonts w:asciiTheme="minorBidi" w:hAnsiTheme="minorBidi"/>
                <w:sz w:val="20"/>
                <w:szCs w:val="20"/>
              </w:rPr>
              <w:t>s</w:t>
            </w:r>
          </w:p>
        </w:tc>
        <w:tc>
          <w:tcPr>
            <w:tcW w:w="2263" w:type="pct"/>
            <w:gridSpan w:val="2"/>
          </w:tcPr>
          <w:p w14:paraId="6A017449" w14:textId="77777777" w:rsidR="00FF5994" w:rsidRPr="00FB09B7" w:rsidRDefault="00FF5994" w:rsidP="00A0007B">
            <w:pP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Key points to consider for risk mitigation</w:t>
            </w:r>
          </w:p>
        </w:tc>
        <w:tc>
          <w:tcPr>
            <w:tcW w:w="1922" w:type="pct"/>
          </w:tcPr>
          <w:p w14:paraId="54D7152C" w14:textId="77777777" w:rsidR="00FF5994" w:rsidRPr="00FB09B7" w:rsidRDefault="00FF5994" w:rsidP="00A0007B">
            <w:pP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 xml:space="preserve">Possible Risk Mitigation </w:t>
            </w:r>
            <w:r>
              <w:rPr>
                <w:rFonts w:asciiTheme="minorBidi" w:hAnsiTheme="minorBidi"/>
                <w:sz w:val="20"/>
                <w:szCs w:val="20"/>
              </w:rPr>
              <w:t>Measures</w:t>
            </w:r>
          </w:p>
        </w:tc>
      </w:tr>
      <w:tr w:rsidR="00FF5994" w:rsidRPr="00FB09B7" w14:paraId="6ED8051E" w14:textId="77777777" w:rsidTr="00A00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gridSpan w:val="2"/>
          </w:tcPr>
          <w:p w14:paraId="65ADE278" w14:textId="77777777" w:rsidR="00FF5994" w:rsidRPr="00FB09B7" w:rsidRDefault="00FF5994" w:rsidP="00A0007B">
            <w:pPr>
              <w:rPr>
                <w:rFonts w:asciiTheme="minorBidi" w:hAnsiTheme="minorBidi"/>
                <w:sz w:val="20"/>
                <w:szCs w:val="20"/>
              </w:rPr>
            </w:pPr>
            <w:r w:rsidRPr="00FB09B7">
              <w:rPr>
                <w:rFonts w:asciiTheme="minorBidi" w:hAnsiTheme="minorBidi"/>
                <w:sz w:val="20"/>
                <w:szCs w:val="20"/>
              </w:rPr>
              <w:t xml:space="preserve">Profile of </w:t>
            </w:r>
            <w:r>
              <w:rPr>
                <w:rFonts w:asciiTheme="minorBidi" w:hAnsiTheme="minorBidi"/>
                <w:sz w:val="20"/>
                <w:szCs w:val="20"/>
              </w:rPr>
              <w:t xml:space="preserve">groups receiving assistance </w:t>
            </w:r>
          </w:p>
        </w:tc>
        <w:tc>
          <w:tcPr>
            <w:tcW w:w="2181" w:type="pct"/>
          </w:tcPr>
          <w:p w14:paraId="5AD60C6E" w14:textId="77777777" w:rsidR="00FF5994" w:rsidRPr="00FB09B7" w:rsidRDefault="00FF5994" w:rsidP="00FF5994">
            <w:pPr>
              <w:pStyle w:val="ListParagraph"/>
              <w:numPr>
                <w:ilvl w:val="0"/>
                <w:numId w:val="1"/>
              </w:numPr>
              <w:spacing w:after="12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 xml:space="preserve">Who </w:t>
            </w:r>
            <w:r>
              <w:rPr>
                <w:rFonts w:asciiTheme="minorBidi" w:hAnsiTheme="minorBidi"/>
                <w:sz w:val="20"/>
                <w:szCs w:val="20"/>
              </w:rPr>
              <w:t xml:space="preserve">will </w:t>
            </w:r>
            <w:r w:rsidRPr="00FB09B7">
              <w:rPr>
                <w:rFonts w:asciiTheme="minorBidi" w:hAnsiTheme="minorBidi"/>
                <w:sz w:val="20"/>
                <w:szCs w:val="20"/>
              </w:rPr>
              <w:t xml:space="preserve">directly or indirectly </w:t>
            </w:r>
            <w:r>
              <w:rPr>
                <w:rFonts w:asciiTheme="minorBidi" w:hAnsiTheme="minorBidi"/>
                <w:sz w:val="20"/>
                <w:szCs w:val="20"/>
              </w:rPr>
              <w:t xml:space="preserve">be </w:t>
            </w:r>
            <w:r w:rsidRPr="00FB09B7">
              <w:rPr>
                <w:rFonts w:asciiTheme="minorBidi" w:hAnsiTheme="minorBidi"/>
                <w:sz w:val="20"/>
                <w:szCs w:val="20"/>
              </w:rPr>
              <w:t>benefiting from this program</w:t>
            </w:r>
            <w:r>
              <w:rPr>
                <w:rFonts w:asciiTheme="minorBidi" w:hAnsiTheme="minorBidi"/>
                <w:sz w:val="20"/>
                <w:szCs w:val="20"/>
              </w:rPr>
              <w:t>me/ intervention</w:t>
            </w:r>
            <w:r w:rsidRPr="00FB09B7">
              <w:rPr>
                <w:rFonts w:asciiTheme="minorBidi" w:hAnsiTheme="minorBidi"/>
                <w:sz w:val="20"/>
                <w:szCs w:val="20"/>
              </w:rPr>
              <w:t xml:space="preserve"> (e.g. </w:t>
            </w:r>
            <w:r>
              <w:rPr>
                <w:rFonts w:asciiTheme="minorBidi" w:hAnsiTheme="minorBidi"/>
                <w:sz w:val="20"/>
                <w:szCs w:val="20"/>
              </w:rPr>
              <w:t xml:space="preserve">what is the </w:t>
            </w:r>
            <w:r w:rsidRPr="00FB09B7">
              <w:rPr>
                <w:rFonts w:asciiTheme="minorBidi" w:hAnsiTheme="minorBidi"/>
                <w:sz w:val="20"/>
                <w:szCs w:val="20"/>
              </w:rPr>
              <w:t>age</w:t>
            </w:r>
            <w:r>
              <w:rPr>
                <w:rFonts w:asciiTheme="minorBidi" w:hAnsiTheme="minorBidi"/>
                <w:sz w:val="20"/>
                <w:szCs w:val="20"/>
              </w:rPr>
              <w:t xml:space="preserve"> (groups)</w:t>
            </w:r>
            <w:r w:rsidRPr="00FB09B7">
              <w:rPr>
                <w:rFonts w:asciiTheme="minorBidi" w:hAnsiTheme="minorBidi"/>
                <w:sz w:val="20"/>
                <w:szCs w:val="20"/>
              </w:rPr>
              <w:t>, gender, background,</w:t>
            </w:r>
            <w:r>
              <w:rPr>
                <w:rFonts w:asciiTheme="minorBidi" w:hAnsiTheme="minorBidi"/>
                <w:sz w:val="20"/>
                <w:szCs w:val="20"/>
              </w:rPr>
              <w:t xml:space="preserve"> status,</w:t>
            </w:r>
            <w:r w:rsidRPr="00FB09B7">
              <w:rPr>
                <w:rFonts w:asciiTheme="minorBidi" w:hAnsiTheme="minorBidi"/>
                <w:sz w:val="20"/>
                <w:szCs w:val="20"/>
              </w:rPr>
              <w:t xml:space="preserve"> disabilities</w:t>
            </w:r>
            <w:r>
              <w:rPr>
                <w:rFonts w:asciiTheme="minorBidi" w:hAnsiTheme="minorBidi"/>
                <w:sz w:val="20"/>
                <w:szCs w:val="20"/>
              </w:rPr>
              <w:t>, etc.</w:t>
            </w:r>
            <w:r w:rsidRPr="00FB09B7">
              <w:rPr>
                <w:rFonts w:asciiTheme="minorBidi" w:hAnsiTheme="minorBidi"/>
                <w:sz w:val="20"/>
                <w:szCs w:val="20"/>
              </w:rPr>
              <w:t>)?</w:t>
            </w:r>
          </w:p>
          <w:p w14:paraId="60A7B4F2" w14:textId="77777777" w:rsidR="00FF5994" w:rsidRPr="00FB09B7" w:rsidRDefault="00FF5994" w:rsidP="00FF5994">
            <w:pPr>
              <w:pStyle w:val="ListParagraph"/>
              <w:numPr>
                <w:ilvl w:val="0"/>
                <w:numId w:val="1"/>
              </w:numPr>
              <w:spacing w:after="12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 xml:space="preserve">What are </w:t>
            </w:r>
            <w:r>
              <w:rPr>
                <w:rFonts w:asciiTheme="minorBidi" w:hAnsiTheme="minorBidi"/>
                <w:sz w:val="20"/>
                <w:szCs w:val="20"/>
              </w:rPr>
              <w:t xml:space="preserve">some of the main </w:t>
            </w:r>
            <w:r w:rsidRPr="00FB09B7">
              <w:rPr>
                <w:rFonts w:asciiTheme="minorBidi" w:hAnsiTheme="minorBidi"/>
                <w:sz w:val="20"/>
                <w:szCs w:val="20"/>
              </w:rPr>
              <w:t>characteristics that may render them more susceptible to SEA? Some individuals may have overlapping</w:t>
            </w:r>
            <w:r>
              <w:rPr>
                <w:rFonts w:asciiTheme="minorBidi" w:hAnsiTheme="minorBidi"/>
                <w:sz w:val="20"/>
                <w:szCs w:val="20"/>
              </w:rPr>
              <w:t xml:space="preserve"> (inter-sectional)</w:t>
            </w:r>
            <w:r w:rsidRPr="00FB09B7">
              <w:rPr>
                <w:rFonts w:asciiTheme="minorBidi" w:hAnsiTheme="minorBidi"/>
                <w:sz w:val="20"/>
                <w:szCs w:val="20"/>
              </w:rPr>
              <w:t xml:space="preserve"> vulnera</w:t>
            </w:r>
            <w:r w:rsidRPr="00423004">
              <w:rPr>
                <w:rFonts w:asciiTheme="minorBidi" w:hAnsiTheme="minorBidi"/>
                <w:sz w:val="20"/>
                <w:szCs w:val="20"/>
              </w:rPr>
              <w:t>bilities (e.g. mothers with disabilities, ethnic minority women, girls subjected to child marriage, etc.).</w:t>
            </w:r>
          </w:p>
        </w:tc>
        <w:tc>
          <w:tcPr>
            <w:tcW w:w="1922" w:type="pct"/>
          </w:tcPr>
          <w:p w14:paraId="1CD591B7" w14:textId="77777777" w:rsidR="00FF5994" w:rsidRPr="00FB09B7" w:rsidRDefault="00FF5994" w:rsidP="00FF5994">
            <w:pPr>
              <w:pStyle w:val="ListParagraph"/>
              <w:numPr>
                <w:ilvl w:val="0"/>
                <w:numId w:val="1"/>
              </w:numPr>
              <w:spacing w:after="12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Adapt awareness-raising efforts on SEA</w:t>
            </w:r>
            <w:r>
              <w:rPr>
                <w:rFonts w:asciiTheme="minorBidi" w:hAnsiTheme="minorBidi"/>
                <w:sz w:val="20"/>
                <w:szCs w:val="20"/>
              </w:rPr>
              <w:t>, including where and how to report misconduct,</w:t>
            </w:r>
            <w:r w:rsidRPr="00FB09B7">
              <w:rPr>
                <w:rFonts w:asciiTheme="minorBidi" w:hAnsiTheme="minorBidi"/>
                <w:sz w:val="20"/>
                <w:szCs w:val="20"/>
              </w:rPr>
              <w:t xml:space="preserve"> to meet specific </w:t>
            </w:r>
            <w:r>
              <w:rPr>
                <w:rFonts w:asciiTheme="minorBidi" w:hAnsiTheme="minorBidi"/>
                <w:sz w:val="20"/>
                <w:szCs w:val="20"/>
              </w:rPr>
              <w:t xml:space="preserve">the </w:t>
            </w:r>
            <w:r w:rsidRPr="00FB09B7">
              <w:rPr>
                <w:rFonts w:asciiTheme="minorBidi" w:hAnsiTheme="minorBidi"/>
                <w:sz w:val="20"/>
                <w:szCs w:val="20"/>
              </w:rPr>
              <w:t>needs of affected populations (e.g. language,</w:t>
            </w:r>
            <w:r>
              <w:rPr>
                <w:rFonts w:asciiTheme="minorBidi" w:hAnsiTheme="minorBidi"/>
                <w:sz w:val="20"/>
                <w:szCs w:val="20"/>
              </w:rPr>
              <w:t xml:space="preserve"> approaches</w:t>
            </w:r>
            <w:r w:rsidRPr="00FB09B7">
              <w:rPr>
                <w:rFonts w:asciiTheme="minorBidi" w:hAnsiTheme="minorBidi"/>
                <w:sz w:val="20"/>
                <w:szCs w:val="20"/>
              </w:rPr>
              <w:t xml:space="preserve">). </w:t>
            </w:r>
          </w:p>
          <w:p w14:paraId="4843DF3D" w14:textId="77777777" w:rsidR="00FF5994" w:rsidRPr="001D05A5" w:rsidRDefault="00FF5994" w:rsidP="00FF5994">
            <w:pPr>
              <w:pStyle w:val="ListParagraph"/>
              <w:numPr>
                <w:ilvl w:val="0"/>
                <w:numId w:val="1"/>
              </w:numPr>
              <w:spacing w:after="12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Consider targeted messaging for those groups that are highly susceptible to SEA.</w:t>
            </w:r>
            <w:r>
              <w:rPr>
                <w:rFonts w:asciiTheme="minorBidi" w:hAnsiTheme="minorBidi"/>
                <w:sz w:val="20"/>
                <w:szCs w:val="20"/>
              </w:rPr>
              <w:t xml:space="preserve"> Consult with target groups to ensure communication approaches are relevant and meets their respective needs.</w:t>
            </w:r>
          </w:p>
        </w:tc>
      </w:tr>
      <w:tr w:rsidR="00FF5994" w:rsidRPr="00FB09B7" w14:paraId="095C9A75" w14:textId="77777777" w:rsidTr="00A0007B">
        <w:trPr>
          <w:trHeight w:val="2085"/>
        </w:trPr>
        <w:tc>
          <w:tcPr>
            <w:cnfStyle w:val="001000000000" w:firstRow="0" w:lastRow="0" w:firstColumn="1" w:lastColumn="0" w:oddVBand="0" w:evenVBand="0" w:oddHBand="0" w:evenHBand="0" w:firstRowFirstColumn="0" w:firstRowLastColumn="0" w:lastRowFirstColumn="0" w:lastRowLastColumn="0"/>
            <w:tcW w:w="897" w:type="pct"/>
            <w:gridSpan w:val="2"/>
          </w:tcPr>
          <w:p w14:paraId="7049478E" w14:textId="77777777" w:rsidR="00FF5994" w:rsidRPr="00FB09B7" w:rsidRDefault="00FF5994" w:rsidP="00A0007B">
            <w:pPr>
              <w:rPr>
                <w:rFonts w:asciiTheme="minorBidi" w:hAnsiTheme="minorBidi"/>
                <w:sz w:val="20"/>
                <w:szCs w:val="20"/>
              </w:rPr>
            </w:pPr>
            <w:r w:rsidRPr="00FB09B7">
              <w:rPr>
                <w:rFonts w:asciiTheme="minorBidi" w:hAnsiTheme="minorBidi"/>
                <w:sz w:val="20"/>
                <w:szCs w:val="20"/>
              </w:rPr>
              <w:t>Profile of personnel</w:t>
            </w:r>
            <w:r>
              <w:rPr>
                <w:rFonts w:asciiTheme="minorBidi" w:hAnsiTheme="minorBidi"/>
                <w:sz w:val="20"/>
                <w:szCs w:val="20"/>
              </w:rPr>
              <w:t xml:space="preserve"> involved in the delivery of assistance / services</w:t>
            </w:r>
          </w:p>
        </w:tc>
        <w:tc>
          <w:tcPr>
            <w:tcW w:w="2181" w:type="pct"/>
          </w:tcPr>
          <w:p w14:paraId="464B15EF" w14:textId="77777777" w:rsidR="00FF5994" w:rsidRPr="00FB09B7" w:rsidRDefault="00FF5994" w:rsidP="00FF5994">
            <w:pPr>
              <w:pStyle w:val="ListParagraph"/>
              <w:numPr>
                <w:ilvl w:val="0"/>
                <w:numId w:val="2"/>
              </w:numPr>
              <w:spacing w:after="120" w:line="240" w:lineRule="auto"/>
              <w:ind w:left="360"/>
              <w:contextualSpacing w:val="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Which staff</w:t>
            </w:r>
            <w:r>
              <w:rPr>
                <w:rFonts w:asciiTheme="minorBidi" w:hAnsiTheme="minorBidi"/>
                <w:sz w:val="20"/>
                <w:szCs w:val="20"/>
              </w:rPr>
              <w:t>/volunteers/contractors</w:t>
            </w:r>
            <w:r w:rsidRPr="00FB09B7">
              <w:rPr>
                <w:rFonts w:asciiTheme="minorBidi" w:hAnsiTheme="minorBidi"/>
                <w:sz w:val="20"/>
                <w:szCs w:val="20"/>
              </w:rPr>
              <w:t xml:space="preserve"> are delivering goods and services? Is there an adequate gender balance, particularly </w:t>
            </w:r>
            <w:r>
              <w:rPr>
                <w:rFonts w:asciiTheme="minorBidi" w:hAnsiTheme="minorBidi"/>
                <w:sz w:val="20"/>
                <w:szCs w:val="20"/>
              </w:rPr>
              <w:t xml:space="preserve">for </w:t>
            </w:r>
            <w:r w:rsidRPr="00FB09B7">
              <w:rPr>
                <w:rFonts w:asciiTheme="minorBidi" w:hAnsiTheme="minorBidi"/>
                <w:sz w:val="20"/>
                <w:szCs w:val="20"/>
              </w:rPr>
              <w:t>staff directly engaging with affected women and children?</w:t>
            </w:r>
          </w:p>
          <w:p w14:paraId="49955BB3" w14:textId="77777777" w:rsidR="00FF5994" w:rsidRPr="00FB09B7" w:rsidRDefault="00FF5994" w:rsidP="00FF5994">
            <w:pPr>
              <w:pStyle w:val="ListParagraph"/>
              <w:numPr>
                <w:ilvl w:val="0"/>
                <w:numId w:val="2"/>
              </w:numPr>
              <w:spacing w:after="120" w:line="240" w:lineRule="auto"/>
              <w:ind w:left="360"/>
              <w:contextualSpacing w:val="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Have staff been sufficiently vetted as part of the selection/recruitment process</w:t>
            </w:r>
            <w:r>
              <w:rPr>
                <w:rFonts w:asciiTheme="minorBidi" w:hAnsiTheme="minorBidi"/>
                <w:sz w:val="20"/>
                <w:szCs w:val="20"/>
              </w:rPr>
              <w:t xml:space="preserve">, explained and signed the organizational Code of Conduct and </w:t>
            </w:r>
            <w:r w:rsidRPr="00FB09B7">
              <w:rPr>
                <w:rFonts w:asciiTheme="minorBidi" w:hAnsiTheme="minorBidi"/>
                <w:sz w:val="20"/>
                <w:szCs w:val="20"/>
              </w:rPr>
              <w:t>trained on PSEA, including volunteers?</w:t>
            </w:r>
          </w:p>
        </w:tc>
        <w:tc>
          <w:tcPr>
            <w:tcW w:w="1922" w:type="pct"/>
          </w:tcPr>
          <w:p w14:paraId="01EBAEC2" w14:textId="77777777" w:rsidR="00FF5994" w:rsidRPr="00FB09B7" w:rsidRDefault="00FF5994" w:rsidP="00FF5994">
            <w:pPr>
              <w:pStyle w:val="ListParagraph"/>
              <w:numPr>
                <w:ilvl w:val="0"/>
                <w:numId w:val="2"/>
              </w:numPr>
              <w:spacing w:after="120" w:line="240" w:lineRule="auto"/>
              <w:ind w:left="360"/>
              <w:contextualSpacing w:val="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Re-adjust gender balance of program staff to include more female staff, if required.</w:t>
            </w:r>
          </w:p>
          <w:p w14:paraId="499BFBF4" w14:textId="77777777" w:rsidR="00FF5994" w:rsidRPr="00FB09B7" w:rsidRDefault="00FF5994" w:rsidP="00FF5994">
            <w:pPr>
              <w:pStyle w:val="ListParagraph"/>
              <w:numPr>
                <w:ilvl w:val="0"/>
                <w:numId w:val="2"/>
              </w:numPr>
              <w:spacing w:after="120" w:line="240" w:lineRule="auto"/>
              <w:ind w:left="360"/>
              <w:contextualSpacing w:val="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Conduct training</w:t>
            </w:r>
            <w:r>
              <w:rPr>
                <w:rFonts w:asciiTheme="minorBidi" w:hAnsiTheme="minorBidi"/>
                <w:sz w:val="20"/>
                <w:szCs w:val="20"/>
              </w:rPr>
              <w:t>s or refresher trainings</w:t>
            </w:r>
            <w:r w:rsidRPr="00FB09B7">
              <w:rPr>
                <w:rFonts w:asciiTheme="minorBidi" w:hAnsiTheme="minorBidi"/>
                <w:sz w:val="20"/>
                <w:szCs w:val="20"/>
              </w:rPr>
              <w:t xml:space="preserve"> on SEA, specifically focused on possible risks associated with the </w:t>
            </w:r>
            <w:proofErr w:type="gramStart"/>
            <w:r w:rsidRPr="00FB09B7">
              <w:rPr>
                <w:rFonts w:asciiTheme="minorBidi" w:hAnsiTheme="minorBidi"/>
                <w:sz w:val="20"/>
                <w:szCs w:val="20"/>
              </w:rPr>
              <w:t>particular program</w:t>
            </w:r>
            <w:r>
              <w:rPr>
                <w:rFonts w:asciiTheme="minorBidi" w:hAnsiTheme="minorBidi"/>
                <w:sz w:val="20"/>
                <w:szCs w:val="20"/>
              </w:rPr>
              <w:t>me</w:t>
            </w:r>
            <w:r w:rsidRPr="00FB09B7">
              <w:rPr>
                <w:rFonts w:asciiTheme="minorBidi" w:hAnsiTheme="minorBidi"/>
                <w:sz w:val="20"/>
                <w:szCs w:val="20"/>
              </w:rPr>
              <w:t>/service</w:t>
            </w:r>
            <w:proofErr w:type="gramEnd"/>
            <w:r w:rsidRPr="00FB09B7">
              <w:rPr>
                <w:rFonts w:asciiTheme="minorBidi" w:hAnsiTheme="minorBidi"/>
                <w:sz w:val="20"/>
                <w:szCs w:val="20"/>
              </w:rPr>
              <w:t xml:space="preserve"> delivery.</w:t>
            </w:r>
          </w:p>
          <w:p w14:paraId="001D9152" w14:textId="77777777" w:rsidR="00FF5994" w:rsidRPr="00FB09B7" w:rsidRDefault="00FF5994" w:rsidP="00FF5994">
            <w:pPr>
              <w:pStyle w:val="ListParagraph"/>
              <w:numPr>
                <w:ilvl w:val="0"/>
                <w:numId w:val="2"/>
              </w:numPr>
              <w:spacing w:after="120" w:line="240" w:lineRule="auto"/>
              <w:ind w:left="360"/>
              <w:contextualSpacing w:val="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Review HR files of staff</w:t>
            </w:r>
            <w:r>
              <w:rPr>
                <w:rFonts w:asciiTheme="minorBidi" w:hAnsiTheme="minorBidi"/>
                <w:sz w:val="20"/>
                <w:szCs w:val="20"/>
              </w:rPr>
              <w:t>/personnel</w:t>
            </w:r>
            <w:r w:rsidRPr="00FB09B7">
              <w:rPr>
                <w:rFonts w:asciiTheme="minorBidi" w:hAnsiTheme="minorBidi"/>
                <w:sz w:val="20"/>
                <w:szCs w:val="20"/>
              </w:rPr>
              <w:t xml:space="preserve"> and conduct additional screening for previous misconduct</w:t>
            </w:r>
            <w:r>
              <w:rPr>
                <w:rFonts w:asciiTheme="minorBidi" w:hAnsiTheme="minorBidi"/>
                <w:sz w:val="20"/>
                <w:szCs w:val="20"/>
              </w:rPr>
              <w:t>,</w:t>
            </w:r>
            <w:r w:rsidRPr="00FB09B7">
              <w:rPr>
                <w:rFonts w:asciiTheme="minorBidi" w:hAnsiTheme="minorBidi"/>
                <w:sz w:val="20"/>
                <w:szCs w:val="20"/>
              </w:rPr>
              <w:t xml:space="preserve"> where needed.</w:t>
            </w:r>
          </w:p>
        </w:tc>
      </w:tr>
      <w:tr w:rsidR="00FF5994" w:rsidRPr="00FB09B7" w14:paraId="6BF68A56" w14:textId="77777777" w:rsidTr="00A00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gridSpan w:val="2"/>
            <w:shd w:val="clear" w:color="auto" w:fill="auto"/>
          </w:tcPr>
          <w:p w14:paraId="409E3FAA" w14:textId="77777777" w:rsidR="00FF5994" w:rsidRPr="00FB09B7" w:rsidRDefault="00FF5994" w:rsidP="00A0007B">
            <w:pPr>
              <w:rPr>
                <w:rFonts w:asciiTheme="minorBidi" w:hAnsiTheme="minorBidi"/>
                <w:sz w:val="20"/>
                <w:szCs w:val="20"/>
              </w:rPr>
            </w:pPr>
            <w:r w:rsidRPr="00FB09B7">
              <w:rPr>
                <w:rFonts w:asciiTheme="minorBidi" w:hAnsiTheme="minorBidi"/>
                <w:sz w:val="20"/>
                <w:szCs w:val="20"/>
              </w:rPr>
              <w:t>Program</w:t>
            </w:r>
            <w:r>
              <w:rPr>
                <w:rFonts w:asciiTheme="minorBidi" w:hAnsiTheme="minorBidi"/>
                <w:sz w:val="20"/>
                <w:szCs w:val="20"/>
              </w:rPr>
              <w:t xml:space="preserve">me activities / </w:t>
            </w:r>
            <w:r w:rsidRPr="00FB09B7">
              <w:rPr>
                <w:rFonts w:asciiTheme="minorBidi" w:hAnsiTheme="minorBidi"/>
                <w:sz w:val="20"/>
                <w:szCs w:val="20"/>
              </w:rPr>
              <w:t>interventions</w:t>
            </w:r>
          </w:p>
        </w:tc>
        <w:tc>
          <w:tcPr>
            <w:tcW w:w="2181" w:type="pct"/>
            <w:shd w:val="clear" w:color="auto" w:fill="auto"/>
          </w:tcPr>
          <w:p w14:paraId="11FD37B7" w14:textId="77777777" w:rsidR="00FF5994" w:rsidRPr="00FB09B7" w:rsidRDefault="00FF5994" w:rsidP="00FF5994">
            <w:pPr>
              <w:pStyle w:val="ListParagraph"/>
              <w:numPr>
                <w:ilvl w:val="0"/>
                <w:numId w:val="1"/>
              </w:numPr>
              <w:spacing w:after="12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What is the size and scale of the program? Will the program</w:t>
            </w:r>
            <w:r>
              <w:rPr>
                <w:rFonts w:asciiTheme="minorBidi" w:hAnsiTheme="minorBidi"/>
                <w:sz w:val="20"/>
                <w:szCs w:val="20"/>
              </w:rPr>
              <w:t>me or intervention</w:t>
            </w:r>
            <w:r w:rsidRPr="00FB09B7">
              <w:rPr>
                <w:rFonts w:asciiTheme="minorBidi" w:hAnsiTheme="minorBidi"/>
                <w:sz w:val="20"/>
                <w:szCs w:val="20"/>
              </w:rPr>
              <w:t xml:space="preserve"> create or exacerbate existing imbalances between program staff and members of the community?  </w:t>
            </w:r>
          </w:p>
          <w:p w14:paraId="3A4F1F4D" w14:textId="77777777" w:rsidR="00FF5994" w:rsidRPr="00FB09B7" w:rsidRDefault="00FF5994" w:rsidP="00FF5994">
            <w:pPr>
              <w:pStyle w:val="ListParagraph"/>
              <w:numPr>
                <w:ilvl w:val="0"/>
                <w:numId w:val="1"/>
              </w:numPr>
              <w:spacing w:after="12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Does the program involve direct interaction between staff and children, or other particularly vulnerable groups?</w:t>
            </w:r>
            <w:r>
              <w:rPr>
                <w:rFonts w:asciiTheme="minorBidi" w:hAnsiTheme="minorBidi"/>
                <w:sz w:val="20"/>
                <w:szCs w:val="20"/>
              </w:rPr>
              <w:t xml:space="preserve"> (for </w:t>
            </w:r>
            <w:proofErr w:type="gramStart"/>
            <w:r>
              <w:rPr>
                <w:rFonts w:asciiTheme="minorBidi" w:hAnsiTheme="minorBidi"/>
                <w:sz w:val="20"/>
                <w:szCs w:val="20"/>
              </w:rPr>
              <w:t>example</w:t>
            </w:r>
            <w:proofErr w:type="gramEnd"/>
            <w:r>
              <w:rPr>
                <w:rFonts w:asciiTheme="minorBidi" w:hAnsiTheme="minorBidi"/>
                <w:sz w:val="20"/>
                <w:szCs w:val="20"/>
              </w:rPr>
              <w:t xml:space="preserve"> in kind distributions).</w:t>
            </w:r>
            <w:r w:rsidRPr="00FB09B7">
              <w:rPr>
                <w:rFonts w:asciiTheme="minorBidi" w:hAnsiTheme="minorBidi"/>
                <w:sz w:val="20"/>
                <w:szCs w:val="20"/>
              </w:rPr>
              <w:t xml:space="preserve"> </w:t>
            </w:r>
          </w:p>
          <w:p w14:paraId="0870B32E" w14:textId="77777777" w:rsidR="00FF5994" w:rsidRPr="00FB09B7" w:rsidRDefault="00FF5994" w:rsidP="00FF5994">
            <w:pPr>
              <w:pStyle w:val="ListParagraph"/>
              <w:numPr>
                <w:ilvl w:val="0"/>
                <w:numId w:val="1"/>
              </w:numPr>
              <w:spacing w:after="12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 xml:space="preserve">How are staff delivering goods and services (e.g. in private or in public)? Will it involve accessing the homes of vulnerable persons? </w:t>
            </w:r>
          </w:p>
          <w:p w14:paraId="669695E5" w14:textId="77777777" w:rsidR="00FF5994" w:rsidRPr="00FB09B7" w:rsidRDefault="00FF5994" w:rsidP="00FF5994">
            <w:pPr>
              <w:pStyle w:val="ListParagraph"/>
              <w:numPr>
                <w:ilvl w:val="0"/>
                <w:numId w:val="1"/>
              </w:numPr>
              <w:spacing w:after="12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 xml:space="preserve">Would there be witnesses in case of </w:t>
            </w:r>
            <w:proofErr w:type="gramStart"/>
            <w:r w:rsidRPr="00FB09B7">
              <w:rPr>
                <w:rFonts w:asciiTheme="minorBidi" w:hAnsiTheme="minorBidi"/>
                <w:sz w:val="20"/>
                <w:szCs w:val="20"/>
              </w:rPr>
              <w:t>an</w:t>
            </w:r>
            <w:proofErr w:type="gramEnd"/>
            <w:r w:rsidRPr="00FB09B7">
              <w:rPr>
                <w:rFonts w:asciiTheme="minorBidi" w:hAnsiTheme="minorBidi"/>
                <w:sz w:val="20"/>
                <w:szCs w:val="20"/>
              </w:rPr>
              <w:t xml:space="preserve"> SEA incident? Are staff working in pairs (ideally gender-mixed)?</w:t>
            </w:r>
          </w:p>
          <w:p w14:paraId="3A015625" w14:textId="77777777" w:rsidR="00FF5994" w:rsidRDefault="00FF5994" w:rsidP="00FF5994">
            <w:pPr>
              <w:pStyle w:val="ListParagraph"/>
              <w:numPr>
                <w:ilvl w:val="0"/>
                <w:numId w:val="1"/>
              </w:numPr>
              <w:spacing w:after="12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 xml:space="preserve">Does the process for delivering goods and services enable staff </w:t>
            </w:r>
            <w:r>
              <w:rPr>
                <w:rFonts w:asciiTheme="minorBidi" w:hAnsiTheme="minorBidi"/>
                <w:sz w:val="20"/>
                <w:szCs w:val="20"/>
              </w:rPr>
              <w:t xml:space="preserve">and affected people </w:t>
            </w:r>
            <w:r w:rsidRPr="00FB09B7">
              <w:rPr>
                <w:rFonts w:asciiTheme="minorBidi" w:hAnsiTheme="minorBidi"/>
                <w:sz w:val="20"/>
                <w:szCs w:val="20"/>
              </w:rPr>
              <w:t xml:space="preserve">to raise concerns or make </w:t>
            </w:r>
            <w:r w:rsidRPr="00FB09B7">
              <w:rPr>
                <w:rFonts w:asciiTheme="minorBidi" w:hAnsiTheme="minorBidi"/>
                <w:sz w:val="20"/>
                <w:szCs w:val="20"/>
              </w:rPr>
              <w:lastRenderedPageBreak/>
              <w:t>complaints in a safe, confidential environment?</w:t>
            </w:r>
          </w:p>
          <w:p w14:paraId="6052AF1E" w14:textId="77777777" w:rsidR="00FF5994" w:rsidRPr="00FB09B7" w:rsidRDefault="00FF5994" w:rsidP="00A0007B">
            <w:pPr>
              <w:pStyle w:val="ListParagraph"/>
              <w:spacing w:after="120"/>
              <w:ind w:left="360"/>
              <w:contextualSpacing w:val="0"/>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p>
          <w:p w14:paraId="5F14FE65" w14:textId="77777777" w:rsidR="00FF5994" w:rsidRDefault="00FF5994" w:rsidP="00FF5994">
            <w:pPr>
              <w:pStyle w:val="ListParagraph"/>
              <w:numPr>
                <w:ilvl w:val="0"/>
                <w:numId w:val="1"/>
              </w:numPr>
              <w:spacing w:after="12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Do staff wear uniforms, organizational t-shirts and/or other forms of identification when conducting program activities?</w:t>
            </w:r>
          </w:p>
          <w:p w14:paraId="43704321" w14:textId="77777777" w:rsidR="00FF5994" w:rsidRPr="00FB09B7" w:rsidRDefault="00FF5994" w:rsidP="00FF5994">
            <w:pPr>
              <w:pStyle w:val="ListParagraph"/>
              <w:numPr>
                <w:ilvl w:val="0"/>
                <w:numId w:val="1"/>
              </w:numPr>
              <w:spacing w:after="12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Will the modality for delivery require vulnerable persons (e.g. women and girls) to travel on their own to access the distribution point, potentially requiring the use of taxis or other means of accessing and exposing them to abuse and harassment in the process?</w:t>
            </w:r>
          </w:p>
          <w:p w14:paraId="44CC2C0B" w14:textId="77777777" w:rsidR="00FF5994" w:rsidRPr="00FB09B7" w:rsidRDefault="00FF5994" w:rsidP="00A0007B">
            <w:pPr>
              <w:pStyle w:val="ListParagraph"/>
              <w:spacing w:after="120"/>
              <w:ind w:left="360"/>
              <w:contextualSpacing w:val="0"/>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p>
        </w:tc>
        <w:tc>
          <w:tcPr>
            <w:tcW w:w="1922" w:type="pct"/>
          </w:tcPr>
          <w:p w14:paraId="67C280C7" w14:textId="77777777" w:rsidR="00FF5994" w:rsidRDefault="00FF5994" w:rsidP="00FF5994">
            <w:pPr>
              <w:pStyle w:val="ListParagraph"/>
              <w:numPr>
                <w:ilvl w:val="0"/>
                <w:numId w:val="1"/>
              </w:numPr>
              <w:spacing w:after="12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proofErr w:type="spellStart"/>
            <w:r>
              <w:rPr>
                <w:rFonts w:asciiTheme="minorBidi" w:hAnsiTheme="minorBidi"/>
                <w:sz w:val="20"/>
                <w:szCs w:val="20"/>
              </w:rPr>
              <w:lastRenderedPageBreak/>
              <w:t>Analyse</w:t>
            </w:r>
            <w:proofErr w:type="spellEnd"/>
            <w:r>
              <w:rPr>
                <w:rFonts w:asciiTheme="minorBidi" w:hAnsiTheme="minorBidi"/>
                <w:sz w:val="20"/>
                <w:szCs w:val="20"/>
              </w:rPr>
              <w:t xml:space="preserve"> contextual issues (see below) to ensure interventions do not inadvertently exacerbate existing tensions or vulnerabilities, in line with do no harm and conflict sensitivity approaches. </w:t>
            </w:r>
          </w:p>
          <w:p w14:paraId="2BD349E1" w14:textId="77777777" w:rsidR="00FF5994" w:rsidRPr="00FB09B7" w:rsidRDefault="00FF5994" w:rsidP="00FF5994">
            <w:pPr>
              <w:pStyle w:val="ListParagraph"/>
              <w:numPr>
                <w:ilvl w:val="0"/>
                <w:numId w:val="1"/>
              </w:numPr>
              <w:spacing w:after="12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Arrange periodic site visits by PSEA focal point</w:t>
            </w:r>
            <w:r>
              <w:rPr>
                <w:rFonts w:asciiTheme="minorBidi" w:hAnsiTheme="minorBidi"/>
                <w:sz w:val="20"/>
                <w:szCs w:val="20"/>
              </w:rPr>
              <w:t>, protection</w:t>
            </w:r>
            <w:r w:rsidRPr="00FB09B7">
              <w:rPr>
                <w:rFonts w:asciiTheme="minorBidi" w:hAnsiTheme="minorBidi"/>
                <w:sz w:val="20"/>
                <w:szCs w:val="20"/>
              </w:rPr>
              <w:t xml:space="preserve"> </w:t>
            </w:r>
            <w:r>
              <w:rPr>
                <w:rFonts w:asciiTheme="minorBidi" w:hAnsiTheme="minorBidi"/>
                <w:sz w:val="20"/>
                <w:szCs w:val="20"/>
              </w:rPr>
              <w:t xml:space="preserve">staff </w:t>
            </w:r>
            <w:r w:rsidRPr="00FB09B7">
              <w:rPr>
                <w:rFonts w:asciiTheme="minorBidi" w:hAnsiTheme="minorBidi"/>
                <w:sz w:val="20"/>
                <w:szCs w:val="20"/>
              </w:rPr>
              <w:t>or other independent observer to monitor for possible SEA risks or incidents.</w:t>
            </w:r>
          </w:p>
          <w:p w14:paraId="63C612AE" w14:textId="77777777" w:rsidR="00FF5994" w:rsidRPr="00FB09B7" w:rsidRDefault="00FF5994" w:rsidP="00FF5994">
            <w:pPr>
              <w:pStyle w:val="ListParagraph"/>
              <w:numPr>
                <w:ilvl w:val="0"/>
                <w:numId w:val="1"/>
              </w:numPr>
              <w:spacing w:after="12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 xml:space="preserve">Change location(s) of distribution to make it more public. </w:t>
            </w:r>
            <w:r>
              <w:rPr>
                <w:rFonts w:asciiTheme="minorBidi" w:hAnsiTheme="minorBidi"/>
                <w:sz w:val="20"/>
                <w:szCs w:val="20"/>
              </w:rPr>
              <w:t>Where relevant/possible, include local women leaders or community representatives as part of the process. In some cases, specific distribution times and points specifically for women may be considered.</w:t>
            </w:r>
          </w:p>
          <w:p w14:paraId="40C7842A" w14:textId="77777777" w:rsidR="00FF5994" w:rsidRPr="00FB09B7" w:rsidRDefault="00FF5994" w:rsidP="00FF5994">
            <w:pPr>
              <w:pStyle w:val="ListParagraph"/>
              <w:numPr>
                <w:ilvl w:val="0"/>
                <w:numId w:val="1"/>
              </w:numPr>
              <w:spacing w:after="12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lastRenderedPageBreak/>
              <w:t>Identify alternative/additional channels for making complaints safely and confidentially.</w:t>
            </w:r>
          </w:p>
          <w:p w14:paraId="412608C3" w14:textId="77777777" w:rsidR="00FF5994" w:rsidRPr="00FB09B7" w:rsidRDefault="00FF5994" w:rsidP="00FF5994">
            <w:pPr>
              <w:pStyle w:val="ListParagraph"/>
              <w:numPr>
                <w:ilvl w:val="0"/>
                <w:numId w:val="1"/>
              </w:numPr>
              <w:spacing w:after="12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 xml:space="preserve">Request staff to wear forms of identification when conducting program activities (and provide such forms of identification where needed). </w:t>
            </w:r>
          </w:p>
          <w:p w14:paraId="6B2B01F2" w14:textId="77777777" w:rsidR="00FF5994" w:rsidRPr="00FB09B7" w:rsidRDefault="00FF5994" w:rsidP="00FF5994">
            <w:pPr>
              <w:pStyle w:val="ListParagraph"/>
              <w:numPr>
                <w:ilvl w:val="0"/>
                <w:numId w:val="1"/>
              </w:numPr>
              <w:spacing w:after="12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rPr>
            </w:pPr>
            <w:r>
              <w:rPr>
                <w:rFonts w:asciiTheme="minorBidi" w:hAnsiTheme="minorBidi"/>
                <w:sz w:val="20"/>
                <w:szCs w:val="20"/>
              </w:rPr>
              <w:t>Consider providing transportation support to women/girls to access assistance. Or changing the location / modality for delivery of assistance, as required.</w:t>
            </w:r>
          </w:p>
        </w:tc>
      </w:tr>
      <w:tr w:rsidR="00FF5994" w:rsidRPr="00FB09B7" w14:paraId="556228AC" w14:textId="77777777" w:rsidTr="00A0007B">
        <w:tc>
          <w:tcPr>
            <w:cnfStyle w:val="001000000000" w:firstRow="0" w:lastRow="0" w:firstColumn="1" w:lastColumn="0" w:oddVBand="0" w:evenVBand="0" w:oddHBand="0" w:evenHBand="0" w:firstRowFirstColumn="0" w:firstRowLastColumn="0" w:lastRowFirstColumn="0" w:lastRowLastColumn="0"/>
            <w:tcW w:w="897" w:type="pct"/>
            <w:gridSpan w:val="2"/>
          </w:tcPr>
          <w:p w14:paraId="6C25F4F5" w14:textId="77777777" w:rsidR="00FF5994" w:rsidRPr="00FB09B7" w:rsidRDefault="00FF5994" w:rsidP="00A0007B">
            <w:pPr>
              <w:rPr>
                <w:rFonts w:asciiTheme="minorBidi" w:hAnsiTheme="minorBidi"/>
                <w:sz w:val="20"/>
                <w:szCs w:val="20"/>
              </w:rPr>
            </w:pPr>
            <w:r w:rsidRPr="00FB09B7">
              <w:rPr>
                <w:rFonts w:asciiTheme="minorBidi" w:hAnsiTheme="minorBidi"/>
                <w:sz w:val="20"/>
                <w:szCs w:val="20"/>
              </w:rPr>
              <w:lastRenderedPageBreak/>
              <w:t>Context</w:t>
            </w:r>
          </w:p>
        </w:tc>
        <w:tc>
          <w:tcPr>
            <w:tcW w:w="2181" w:type="pct"/>
          </w:tcPr>
          <w:p w14:paraId="0733549E" w14:textId="77777777" w:rsidR="00FF5994" w:rsidRPr="00FB09B7" w:rsidRDefault="00FF5994" w:rsidP="00FF5994">
            <w:pPr>
              <w:pStyle w:val="ListParagraph"/>
              <w:numPr>
                <w:ilvl w:val="0"/>
                <w:numId w:val="1"/>
              </w:numPr>
              <w:spacing w:after="120" w:line="240" w:lineRule="auto"/>
              <w:ind w:left="360"/>
              <w:contextualSpacing w:val="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What is the type of location for project (camp, informal settlement, host community, rural/urban setting, etc.)?</w:t>
            </w:r>
          </w:p>
          <w:p w14:paraId="5741DD61" w14:textId="77777777" w:rsidR="00FF5994" w:rsidRPr="00FB09B7" w:rsidRDefault="00FF5994" w:rsidP="00FF5994">
            <w:pPr>
              <w:pStyle w:val="ListParagraph"/>
              <w:numPr>
                <w:ilvl w:val="0"/>
                <w:numId w:val="1"/>
              </w:numPr>
              <w:spacing w:after="120" w:line="240" w:lineRule="auto"/>
              <w:ind w:left="360"/>
              <w:contextualSpacing w:val="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What are specific risks associated with the location for the program (e.g. lack of availability of mechanisms for prevention and redress, insecurity</w:t>
            </w:r>
            <w:r>
              <w:rPr>
                <w:rFonts w:asciiTheme="minorBidi" w:hAnsiTheme="minorBidi"/>
                <w:sz w:val="20"/>
                <w:szCs w:val="20"/>
              </w:rPr>
              <w:t xml:space="preserve">, traditional justice structures, </w:t>
            </w:r>
            <w:proofErr w:type="spellStart"/>
            <w:r>
              <w:rPr>
                <w:rFonts w:asciiTheme="minorBidi" w:hAnsiTheme="minorBidi"/>
                <w:sz w:val="20"/>
                <w:szCs w:val="20"/>
              </w:rPr>
              <w:t>etc</w:t>
            </w:r>
            <w:proofErr w:type="spellEnd"/>
            <w:r w:rsidRPr="00FB09B7">
              <w:rPr>
                <w:rFonts w:asciiTheme="minorBidi" w:hAnsiTheme="minorBidi"/>
                <w:sz w:val="20"/>
                <w:szCs w:val="20"/>
              </w:rPr>
              <w:t xml:space="preserve">)? </w:t>
            </w:r>
          </w:p>
          <w:p w14:paraId="14D6C3FB" w14:textId="77777777" w:rsidR="00FF5994" w:rsidRPr="00E456F8" w:rsidRDefault="00FF5994" w:rsidP="00FF5994">
            <w:pPr>
              <w:pStyle w:val="ListParagraph"/>
              <w:numPr>
                <w:ilvl w:val="0"/>
                <w:numId w:val="1"/>
              </w:numPr>
              <w:spacing w:after="120" w:line="240" w:lineRule="auto"/>
              <w:ind w:left="360"/>
              <w:contextualSpacing w:val="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 xml:space="preserve">What is the affected community’s attitude towards GBV concerns? How comfortable would they be reporting SEA concerns?  </w:t>
            </w:r>
          </w:p>
        </w:tc>
        <w:tc>
          <w:tcPr>
            <w:tcW w:w="1922" w:type="pct"/>
          </w:tcPr>
          <w:p w14:paraId="0E2943B0" w14:textId="77777777" w:rsidR="00FF5994" w:rsidRPr="00FB09B7" w:rsidRDefault="00FF5994" w:rsidP="00FF5994">
            <w:pPr>
              <w:pStyle w:val="ListParagraph"/>
              <w:numPr>
                <w:ilvl w:val="0"/>
                <w:numId w:val="1"/>
              </w:numPr>
              <w:spacing w:after="120" w:line="240" w:lineRule="auto"/>
              <w:ind w:left="360"/>
              <w:contextualSpacing w:val="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Create a more secure environment at program location (e.g. install lights, hire night guards)</w:t>
            </w:r>
          </w:p>
          <w:p w14:paraId="60165FB2" w14:textId="77777777" w:rsidR="00FF5994" w:rsidRPr="00E456F8" w:rsidRDefault="00FF5994" w:rsidP="00FF5994">
            <w:pPr>
              <w:pStyle w:val="ListParagraph"/>
              <w:numPr>
                <w:ilvl w:val="0"/>
                <w:numId w:val="1"/>
              </w:numPr>
              <w:spacing w:after="120" w:line="240" w:lineRule="auto"/>
              <w:ind w:left="360"/>
              <w:contextualSpacing w:val="0"/>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rPr>
            </w:pPr>
            <w:r w:rsidRPr="00FB09B7">
              <w:rPr>
                <w:rFonts w:asciiTheme="minorBidi" w:hAnsiTheme="minorBidi"/>
                <w:sz w:val="20"/>
                <w:szCs w:val="20"/>
              </w:rPr>
              <w:t>Work with communities to adapt</w:t>
            </w:r>
            <w:r>
              <w:rPr>
                <w:rFonts w:asciiTheme="minorBidi" w:hAnsiTheme="minorBidi"/>
                <w:sz w:val="20"/>
                <w:szCs w:val="20"/>
              </w:rPr>
              <w:t xml:space="preserve"> feedback and</w:t>
            </w:r>
            <w:r w:rsidRPr="00FB09B7">
              <w:rPr>
                <w:rFonts w:asciiTheme="minorBidi" w:hAnsiTheme="minorBidi"/>
                <w:sz w:val="20"/>
                <w:szCs w:val="20"/>
              </w:rPr>
              <w:t xml:space="preserve"> complaints mechanisms to meet their needs.</w:t>
            </w:r>
            <w:r>
              <w:rPr>
                <w:rFonts w:asciiTheme="minorBidi" w:hAnsiTheme="minorBidi"/>
                <w:sz w:val="20"/>
                <w:szCs w:val="20"/>
              </w:rPr>
              <w:t xml:space="preserve"> In the current COVID context, consider how remote/online feedback and reporting can be strengthened or introduced in the absence of in-person reporting.    </w:t>
            </w:r>
            <w:r w:rsidRPr="00FB09B7">
              <w:rPr>
                <w:rFonts w:asciiTheme="minorBidi" w:hAnsiTheme="minorBidi"/>
                <w:sz w:val="20"/>
                <w:szCs w:val="20"/>
              </w:rPr>
              <w:t xml:space="preserve"> </w:t>
            </w:r>
          </w:p>
        </w:tc>
      </w:tr>
    </w:tbl>
    <w:p w14:paraId="31BF35BD" w14:textId="77777777" w:rsidR="00FF5994" w:rsidRDefault="00FF5994" w:rsidP="00FF5994">
      <w:pPr>
        <w:autoSpaceDE w:val="0"/>
        <w:autoSpaceDN w:val="0"/>
        <w:adjustRightInd w:val="0"/>
        <w:spacing w:after="0" w:line="240" w:lineRule="auto"/>
        <w:rPr>
          <w:rFonts w:asciiTheme="minorBidi" w:hAnsiTheme="minorBidi"/>
          <w:sz w:val="20"/>
          <w:szCs w:val="20"/>
        </w:rPr>
      </w:pPr>
    </w:p>
    <w:p w14:paraId="0F7D52AE" w14:textId="77777777" w:rsidR="00FF5994" w:rsidRDefault="00FF5994" w:rsidP="00FF5994">
      <w:pPr>
        <w:autoSpaceDE w:val="0"/>
        <w:autoSpaceDN w:val="0"/>
        <w:adjustRightInd w:val="0"/>
        <w:spacing w:after="0" w:line="240" w:lineRule="auto"/>
        <w:rPr>
          <w:rFonts w:asciiTheme="minorBidi" w:hAnsiTheme="minorBidi"/>
          <w:sz w:val="20"/>
          <w:szCs w:val="20"/>
        </w:rPr>
      </w:pPr>
    </w:p>
    <w:p w14:paraId="55D98778" w14:textId="77777777" w:rsidR="00FF5994" w:rsidRDefault="00FF5994" w:rsidP="00FF5994">
      <w:pPr>
        <w:autoSpaceDE w:val="0"/>
        <w:autoSpaceDN w:val="0"/>
        <w:adjustRightInd w:val="0"/>
        <w:spacing w:after="0" w:line="240" w:lineRule="auto"/>
        <w:rPr>
          <w:rFonts w:asciiTheme="minorBidi" w:hAnsiTheme="minorBidi"/>
          <w:sz w:val="20"/>
          <w:szCs w:val="20"/>
        </w:rPr>
      </w:pPr>
    </w:p>
    <w:p w14:paraId="152EF185" w14:textId="77777777" w:rsidR="00FF5994" w:rsidRDefault="00FF5994" w:rsidP="00FF5994">
      <w:pPr>
        <w:autoSpaceDE w:val="0"/>
        <w:autoSpaceDN w:val="0"/>
        <w:adjustRightInd w:val="0"/>
        <w:spacing w:after="0" w:line="240" w:lineRule="auto"/>
        <w:rPr>
          <w:rFonts w:asciiTheme="minorBidi" w:hAnsiTheme="minorBidi"/>
          <w:sz w:val="20"/>
          <w:szCs w:val="20"/>
        </w:rPr>
      </w:pPr>
    </w:p>
    <w:p w14:paraId="44F43683" w14:textId="77777777" w:rsidR="00FF5994" w:rsidRDefault="00FF5994" w:rsidP="00FF5994">
      <w:pPr>
        <w:autoSpaceDE w:val="0"/>
        <w:autoSpaceDN w:val="0"/>
        <w:adjustRightInd w:val="0"/>
        <w:spacing w:after="0" w:line="240" w:lineRule="auto"/>
        <w:rPr>
          <w:rFonts w:asciiTheme="minorBidi" w:hAnsiTheme="minorBidi"/>
          <w:sz w:val="20"/>
          <w:szCs w:val="20"/>
        </w:rPr>
      </w:pPr>
    </w:p>
    <w:p w14:paraId="67DC0618" w14:textId="77777777" w:rsidR="00FF5994" w:rsidRDefault="00FF5994" w:rsidP="00FF5994">
      <w:pPr>
        <w:autoSpaceDE w:val="0"/>
        <w:autoSpaceDN w:val="0"/>
        <w:adjustRightInd w:val="0"/>
        <w:spacing w:after="0" w:line="240" w:lineRule="auto"/>
        <w:rPr>
          <w:rFonts w:asciiTheme="minorBidi" w:hAnsiTheme="minorBidi"/>
          <w:sz w:val="20"/>
          <w:szCs w:val="20"/>
        </w:rPr>
      </w:pPr>
    </w:p>
    <w:p w14:paraId="7EE2C3FF" w14:textId="77777777" w:rsidR="00FF5994" w:rsidRDefault="00FF5994" w:rsidP="00FF5994">
      <w:pPr>
        <w:autoSpaceDE w:val="0"/>
        <w:autoSpaceDN w:val="0"/>
        <w:adjustRightInd w:val="0"/>
        <w:spacing w:after="0" w:line="240" w:lineRule="auto"/>
        <w:rPr>
          <w:rFonts w:asciiTheme="minorBidi" w:hAnsiTheme="minorBidi"/>
          <w:sz w:val="20"/>
          <w:szCs w:val="20"/>
        </w:rPr>
      </w:pPr>
    </w:p>
    <w:p w14:paraId="5C860273" w14:textId="77777777" w:rsidR="00FF5994" w:rsidRDefault="00FF5994" w:rsidP="00FF5994">
      <w:pPr>
        <w:autoSpaceDE w:val="0"/>
        <w:autoSpaceDN w:val="0"/>
        <w:adjustRightInd w:val="0"/>
        <w:spacing w:after="0" w:line="240" w:lineRule="auto"/>
        <w:rPr>
          <w:rFonts w:asciiTheme="minorBidi" w:hAnsiTheme="minorBidi"/>
          <w:sz w:val="20"/>
          <w:szCs w:val="20"/>
        </w:rPr>
      </w:pPr>
    </w:p>
    <w:p w14:paraId="1C18D683" w14:textId="77777777" w:rsidR="00FF5994" w:rsidRDefault="00FF5994" w:rsidP="00FF5994">
      <w:pPr>
        <w:autoSpaceDE w:val="0"/>
        <w:autoSpaceDN w:val="0"/>
        <w:adjustRightInd w:val="0"/>
        <w:spacing w:after="0" w:line="240" w:lineRule="auto"/>
        <w:rPr>
          <w:rFonts w:asciiTheme="minorBidi" w:hAnsiTheme="minorBidi"/>
          <w:sz w:val="20"/>
          <w:szCs w:val="20"/>
        </w:rPr>
      </w:pPr>
    </w:p>
    <w:p w14:paraId="7FEA262B" w14:textId="77777777" w:rsidR="00FF5994" w:rsidRDefault="00FF5994" w:rsidP="00FF5994">
      <w:pPr>
        <w:autoSpaceDE w:val="0"/>
        <w:autoSpaceDN w:val="0"/>
        <w:adjustRightInd w:val="0"/>
        <w:spacing w:after="0" w:line="240" w:lineRule="auto"/>
        <w:rPr>
          <w:rFonts w:asciiTheme="minorBidi" w:hAnsiTheme="minorBidi"/>
          <w:sz w:val="20"/>
          <w:szCs w:val="20"/>
        </w:rPr>
      </w:pPr>
    </w:p>
    <w:p w14:paraId="3C5E7046" w14:textId="77777777" w:rsidR="004A6F53" w:rsidRDefault="004A6F53"/>
    <w:sectPr w:rsidR="004A6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607C2"/>
    <w:multiLevelType w:val="hybridMultilevel"/>
    <w:tmpl w:val="E2DC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8460C"/>
    <w:multiLevelType w:val="hybridMultilevel"/>
    <w:tmpl w:val="4356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94"/>
    <w:rsid w:val="004A6F53"/>
    <w:rsid w:val="00FF599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0CD5"/>
  <w15:chartTrackingRefBased/>
  <w15:docId w15:val="{E28E5CE1-6FB1-4069-BBEF-11F5A862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994"/>
    <w:pPr>
      <w:spacing w:after="160" w:line="259" w:lineRule="auto"/>
    </w:pPr>
    <w:rPr>
      <w:rFonts w:asciiTheme="minorHAnsi"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Colorful List - Accent 11"/>
    <w:basedOn w:val="Normal"/>
    <w:link w:val="ListParagraphChar"/>
    <w:uiPriority w:val="34"/>
    <w:qFormat/>
    <w:rsid w:val="00FF5994"/>
    <w:pPr>
      <w:ind w:left="720"/>
      <w:contextualSpacing/>
    </w:p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FF5994"/>
    <w:rPr>
      <w:rFonts w:asciiTheme="minorHAnsi" w:hAnsiTheme="minorHAnsi" w:cstheme="minorBidi"/>
      <w:lang w:val="en-US"/>
    </w:rPr>
  </w:style>
  <w:style w:type="table" w:customStyle="1" w:styleId="GridTable4-Accent11">
    <w:name w:val="Grid Table 4 - Accent 11"/>
    <w:basedOn w:val="TableNormal"/>
    <w:uiPriority w:val="49"/>
    <w:rsid w:val="00FF5994"/>
    <w:rPr>
      <w:rFonts w:asciiTheme="minorHAnsi" w:hAnsiTheme="minorHAnsi" w:cstheme="minorBidi"/>
      <w:color w:val="404040" w:themeColor="text1" w:themeTint="BF"/>
      <w:sz w:val="18"/>
      <w:szCs w:val="24"/>
      <w:lang w:val="en-US"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29" w:type="dxa"/>
        <w:bottom w:w="29"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HILEMAN Alexandra</dc:creator>
  <cp:keywords/>
  <dc:description/>
  <cp:lastModifiedBy>HILEMAN Alexandra</cp:lastModifiedBy>
  <cp:revision>1</cp:revision>
  <dcterms:created xsi:type="dcterms:W3CDTF">2020-03-26T08:28:00Z</dcterms:created>
  <dcterms:modified xsi:type="dcterms:W3CDTF">2020-03-26T08:29:00Z</dcterms:modified>
</cp:coreProperties>
</file>